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4B360" w14:textId="25E5ABB3" w:rsidR="00150FD6" w:rsidRPr="005B1039" w:rsidRDefault="005B1039" w:rsidP="005B1039">
      <w:pPr>
        <w:jc w:val="center"/>
        <w:rPr>
          <w:b/>
          <w:bCs/>
          <w:sz w:val="32"/>
          <w:szCs w:val="32"/>
        </w:rPr>
      </w:pPr>
      <w:r w:rsidRPr="005B1039">
        <w:rPr>
          <w:b/>
          <w:bCs/>
          <w:sz w:val="32"/>
          <w:szCs w:val="32"/>
        </w:rPr>
        <w:t>Sora Skills – Instruction Plan, 2025-2026 school year</w:t>
      </w:r>
    </w:p>
    <w:tbl>
      <w:tblPr>
        <w:tblStyle w:val="TableGrid"/>
        <w:tblW w:w="0" w:type="auto"/>
        <w:tblLook w:val="04A0" w:firstRow="1" w:lastRow="0" w:firstColumn="1" w:lastColumn="0" w:noHBand="0" w:noVBand="1"/>
      </w:tblPr>
      <w:tblGrid>
        <w:gridCol w:w="3685"/>
        <w:gridCol w:w="5665"/>
      </w:tblGrid>
      <w:tr w:rsidR="005B1039" w14:paraId="23EEEC50" w14:textId="77777777" w:rsidTr="00C176A9">
        <w:tc>
          <w:tcPr>
            <w:tcW w:w="9350" w:type="dxa"/>
            <w:gridSpan w:val="2"/>
          </w:tcPr>
          <w:p w14:paraId="0A100726" w14:textId="011B7DD7" w:rsidR="005B1039" w:rsidRDefault="005B1039" w:rsidP="005B1039">
            <w:pPr>
              <w:jc w:val="center"/>
            </w:pPr>
            <w:r w:rsidRPr="005B1039">
              <w:rPr>
                <w:b/>
                <w:bCs/>
                <w:sz w:val="28"/>
                <w:szCs w:val="28"/>
              </w:rPr>
              <w:t>September</w:t>
            </w:r>
          </w:p>
        </w:tc>
      </w:tr>
      <w:tr w:rsidR="005B1039" w14:paraId="3C83ECE8" w14:textId="77777777" w:rsidTr="005B1039">
        <w:tc>
          <w:tcPr>
            <w:tcW w:w="3685" w:type="dxa"/>
            <w:shd w:val="clear" w:color="auto" w:fill="DAE9F7" w:themeFill="text2" w:themeFillTint="1A"/>
          </w:tcPr>
          <w:p w14:paraId="4873F6EF" w14:textId="54064780" w:rsidR="005B1039" w:rsidRPr="005B1039" w:rsidRDefault="005B1039" w:rsidP="005B1039">
            <w:r>
              <w:t>Skills</w:t>
            </w:r>
          </w:p>
        </w:tc>
        <w:tc>
          <w:tcPr>
            <w:tcW w:w="5665" w:type="dxa"/>
            <w:shd w:val="clear" w:color="auto" w:fill="FAE2D5" w:themeFill="accent2" w:themeFillTint="33"/>
          </w:tcPr>
          <w:p w14:paraId="23D4F9E8" w14:textId="02530350" w:rsidR="005B1039" w:rsidRPr="005B1039" w:rsidRDefault="005B1039" w:rsidP="005B1039">
            <w:r>
              <w:t>Activities</w:t>
            </w:r>
          </w:p>
        </w:tc>
      </w:tr>
      <w:tr w:rsidR="005B1039" w14:paraId="721B9242" w14:textId="77777777" w:rsidTr="005B1039">
        <w:tc>
          <w:tcPr>
            <w:tcW w:w="3685" w:type="dxa"/>
          </w:tcPr>
          <w:p w14:paraId="67BCE7BA" w14:textId="77777777" w:rsidR="005B1039" w:rsidRPr="005B1039" w:rsidRDefault="005B1039" w:rsidP="005B1039">
            <w:pPr>
              <w:numPr>
                <w:ilvl w:val="0"/>
                <w:numId w:val="1"/>
              </w:numPr>
            </w:pPr>
            <w:r w:rsidRPr="005B1039">
              <w:t>Log in</w:t>
            </w:r>
          </w:p>
          <w:p w14:paraId="5512AA1A" w14:textId="77777777" w:rsidR="005B1039" w:rsidRPr="005B1039" w:rsidRDefault="005B1039" w:rsidP="005B1039">
            <w:pPr>
              <w:numPr>
                <w:ilvl w:val="0"/>
                <w:numId w:val="1"/>
              </w:numPr>
            </w:pPr>
            <w:r w:rsidRPr="005B1039">
              <w:t>Browse</w:t>
            </w:r>
          </w:p>
          <w:p w14:paraId="481497FD" w14:textId="77777777" w:rsidR="005B1039" w:rsidRPr="005B1039" w:rsidRDefault="005B1039" w:rsidP="005B1039">
            <w:pPr>
              <w:numPr>
                <w:ilvl w:val="0"/>
                <w:numId w:val="1"/>
              </w:numPr>
            </w:pPr>
            <w:r w:rsidRPr="005B1039">
              <w:t>Find title summaries</w:t>
            </w:r>
          </w:p>
          <w:p w14:paraId="59179801" w14:textId="77777777" w:rsidR="005B1039" w:rsidRPr="005B1039" w:rsidRDefault="005B1039" w:rsidP="005B1039">
            <w:pPr>
              <w:numPr>
                <w:ilvl w:val="0"/>
                <w:numId w:val="1"/>
              </w:numPr>
            </w:pPr>
            <w:r w:rsidRPr="005B1039">
              <w:t>Read a sample</w:t>
            </w:r>
          </w:p>
          <w:p w14:paraId="792F490F" w14:textId="77777777" w:rsidR="005B1039" w:rsidRPr="005B1039" w:rsidRDefault="005B1039" w:rsidP="005B1039">
            <w:pPr>
              <w:numPr>
                <w:ilvl w:val="0"/>
                <w:numId w:val="1"/>
              </w:numPr>
            </w:pPr>
            <w:r w:rsidRPr="005B1039">
              <w:t>Borrow titles</w:t>
            </w:r>
          </w:p>
          <w:p w14:paraId="2612B777" w14:textId="77777777" w:rsidR="005B1039" w:rsidRPr="005B1039" w:rsidRDefault="005B1039" w:rsidP="005B1039">
            <w:pPr>
              <w:numPr>
                <w:ilvl w:val="0"/>
                <w:numId w:val="1"/>
              </w:numPr>
            </w:pPr>
            <w:r w:rsidRPr="005B1039">
              <w:t>Navigate ebooks</w:t>
            </w:r>
          </w:p>
          <w:p w14:paraId="1FEC72AF" w14:textId="77777777" w:rsidR="005B1039" w:rsidRDefault="005B1039"/>
        </w:tc>
        <w:tc>
          <w:tcPr>
            <w:tcW w:w="5665" w:type="dxa"/>
          </w:tcPr>
          <w:p w14:paraId="7FAA9609" w14:textId="77777777" w:rsidR="005B1039" w:rsidRPr="005B1039" w:rsidRDefault="005B1039" w:rsidP="005B1039">
            <w:pPr>
              <w:numPr>
                <w:ilvl w:val="0"/>
                <w:numId w:val="2"/>
              </w:numPr>
            </w:pPr>
            <w:r w:rsidRPr="005B1039">
              <w:t>Go to your school or district’s Sora site and model for students how to log into Sora.</w:t>
            </w:r>
          </w:p>
          <w:p w14:paraId="4E4ACA49" w14:textId="77777777" w:rsidR="005B1039" w:rsidRPr="005B1039" w:rsidRDefault="005B1039" w:rsidP="005B1039">
            <w:pPr>
              <w:numPr>
                <w:ilvl w:val="0"/>
                <w:numId w:val="2"/>
              </w:numPr>
            </w:pPr>
            <w:r w:rsidRPr="005B1039">
              <w:t>Demonstrate how to browse for titles, navigate to a title’s details, and read descriptions.</w:t>
            </w:r>
          </w:p>
          <w:p w14:paraId="263F2578" w14:textId="3C00ECF1" w:rsidR="005B1039" w:rsidRPr="005B1039" w:rsidRDefault="005B1039" w:rsidP="005B1039">
            <w:pPr>
              <w:numPr>
                <w:ilvl w:val="0"/>
                <w:numId w:val="2"/>
              </w:numPr>
            </w:pPr>
            <w:r w:rsidRPr="005B1039">
              <w:t xml:space="preserve">Explain how students can use the Read Sample feature to decide if a title might </w:t>
            </w:r>
            <w:r>
              <w:br/>
            </w:r>
            <w:r w:rsidRPr="005B1039">
              <w:t>be for them.</w:t>
            </w:r>
          </w:p>
          <w:p w14:paraId="5F8D22FD" w14:textId="0A8EB664" w:rsidR="005B1039" w:rsidRPr="005B1039" w:rsidRDefault="005B1039" w:rsidP="005B1039">
            <w:pPr>
              <w:numPr>
                <w:ilvl w:val="0"/>
                <w:numId w:val="2"/>
              </w:numPr>
            </w:pPr>
            <w:r w:rsidRPr="005B1039">
              <w:t xml:space="preserve">Demonstrate </w:t>
            </w:r>
            <w:r w:rsidRPr="005B1039">
              <w:rPr>
                <w:b/>
                <w:bCs/>
              </w:rPr>
              <w:t>Borrow</w:t>
            </w:r>
            <w:r w:rsidRPr="005B1039">
              <w:t xml:space="preserve"> and show how the </w:t>
            </w:r>
            <w:r>
              <w:br/>
            </w:r>
            <w:r w:rsidRPr="005B1039">
              <w:t>title opens, and how to page forward and backward in an ebook.</w:t>
            </w:r>
          </w:p>
          <w:p w14:paraId="44843F2B" w14:textId="77777777" w:rsidR="005B1039" w:rsidRPr="005B1039" w:rsidRDefault="005B1039" w:rsidP="005B1039">
            <w:pPr>
              <w:numPr>
                <w:ilvl w:val="0"/>
                <w:numId w:val="2"/>
              </w:numPr>
            </w:pPr>
            <w:r w:rsidRPr="005B1039">
              <w:t xml:space="preserve">Have students practice browsing, reading descriptions, opening samples, and borrowing titles. </w:t>
            </w:r>
          </w:p>
          <w:p w14:paraId="207826BF" w14:textId="77777777" w:rsidR="005B1039" w:rsidRPr="005B1039" w:rsidRDefault="005B1039" w:rsidP="005B1039">
            <w:pPr>
              <w:numPr>
                <w:ilvl w:val="0"/>
                <w:numId w:val="2"/>
              </w:numPr>
            </w:pPr>
            <w:r w:rsidRPr="005B1039">
              <w:t>Allow students time to use this skill on their own, either during class or at home.</w:t>
            </w:r>
          </w:p>
          <w:p w14:paraId="3C7323DC" w14:textId="77777777" w:rsidR="005B1039" w:rsidRPr="005B1039" w:rsidRDefault="005B1039" w:rsidP="005B1039">
            <w:pPr>
              <w:numPr>
                <w:ilvl w:val="0"/>
                <w:numId w:val="2"/>
              </w:numPr>
            </w:pPr>
            <w:r w:rsidRPr="005B1039">
              <w:rPr>
                <w:b/>
                <w:bCs/>
                <w:i/>
                <w:iCs/>
              </w:rPr>
              <w:t>Optional</w:t>
            </w:r>
            <w:r w:rsidRPr="005B1039">
              <w:t>: Have students send you a screenshot of their borrowed title.</w:t>
            </w:r>
          </w:p>
          <w:p w14:paraId="4CF87133" w14:textId="77777777" w:rsidR="005B1039" w:rsidRDefault="005B1039"/>
        </w:tc>
      </w:tr>
      <w:tr w:rsidR="005B1039" w14:paraId="0B84F6D6" w14:textId="77777777" w:rsidTr="001B5ABF">
        <w:tc>
          <w:tcPr>
            <w:tcW w:w="9350" w:type="dxa"/>
            <w:gridSpan w:val="2"/>
          </w:tcPr>
          <w:p w14:paraId="35C96DC5" w14:textId="2B5D01DB" w:rsidR="005B1039" w:rsidRPr="005B1039" w:rsidRDefault="005B1039" w:rsidP="005B1039">
            <w:pPr>
              <w:jc w:val="center"/>
              <w:rPr>
                <w:b/>
                <w:bCs/>
                <w:sz w:val="28"/>
                <w:szCs w:val="28"/>
              </w:rPr>
            </w:pPr>
            <w:r w:rsidRPr="005B1039">
              <w:rPr>
                <w:b/>
                <w:bCs/>
                <w:sz w:val="28"/>
                <w:szCs w:val="28"/>
              </w:rPr>
              <w:t>October</w:t>
            </w:r>
          </w:p>
        </w:tc>
      </w:tr>
      <w:tr w:rsidR="005B1039" w14:paraId="0A6E9BC4" w14:textId="77777777" w:rsidTr="005B1039">
        <w:tc>
          <w:tcPr>
            <w:tcW w:w="3685" w:type="dxa"/>
            <w:shd w:val="clear" w:color="auto" w:fill="DAE9F7" w:themeFill="text2" w:themeFillTint="1A"/>
          </w:tcPr>
          <w:p w14:paraId="29FBCD12" w14:textId="77777777" w:rsidR="005B1039" w:rsidRPr="005B1039" w:rsidRDefault="005B1039" w:rsidP="003F673C">
            <w:r>
              <w:t>Skills</w:t>
            </w:r>
          </w:p>
        </w:tc>
        <w:tc>
          <w:tcPr>
            <w:tcW w:w="5665" w:type="dxa"/>
            <w:shd w:val="clear" w:color="auto" w:fill="FAE2D5" w:themeFill="accent2" w:themeFillTint="33"/>
          </w:tcPr>
          <w:p w14:paraId="3BF6E9A8" w14:textId="77777777" w:rsidR="005B1039" w:rsidRPr="005B1039" w:rsidRDefault="005B1039" w:rsidP="003F673C">
            <w:r>
              <w:t>Activities</w:t>
            </w:r>
          </w:p>
        </w:tc>
      </w:tr>
      <w:tr w:rsidR="005B1039" w14:paraId="4A4CC15F" w14:textId="77777777" w:rsidTr="005B1039">
        <w:tc>
          <w:tcPr>
            <w:tcW w:w="3685" w:type="dxa"/>
          </w:tcPr>
          <w:p w14:paraId="59005E73" w14:textId="77777777" w:rsidR="005B1039" w:rsidRPr="005B1039" w:rsidRDefault="005B1039" w:rsidP="005B1039">
            <w:pPr>
              <w:numPr>
                <w:ilvl w:val="0"/>
                <w:numId w:val="3"/>
              </w:numPr>
            </w:pPr>
            <w:r w:rsidRPr="005B1039">
              <w:t xml:space="preserve">Use filters </w:t>
            </w:r>
          </w:p>
          <w:p w14:paraId="7E344966" w14:textId="77777777" w:rsidR="005B1039" w:rsidRPr="005B1039" w:rsidRDefault="005B1039" w:rsidP="005B1039">
            <w:pPr>
              <w:numPr>
                <w:ilvl w:val="0"/>
                <w:numId w:val="3"/>
              </w:numPr>
            </w:pPr>
            <w:r w:rsidRPr="005B1039">
              <w:t>Place holds</w:t>
            </w:r>
          </w:p>
          <w:p w14:paraId="06FE222C" w14:textId="77777777" w:rsidR="005B1039" w:rsidRDefault="005B1039"/>
        </w:tc>
        <w:tc>
          <w:tcPr>
            <w:tcW w:w="5665" w:type="dxa"/>
          </w:tcPr>
          <w:p w14:paraId="395DB9A1" w14:textId="71FF922C" w:rsidR="005B1039" w:rsidRPr="005B1039" w:rsidRDefault="005B1039" w:rsidP="005B1039">
            <w:pPr>
              <w:numPr>
                <w:ilvl w:val="0"/>
                <w:numId w:val="4"/>
              </w:numPr>
            </w:pPr>
            <w:r w:rsidRPr="005B1039">
              <w:t xml:space="preserve">From </w:t>
            </w:r>
            <w:r w:rsidRPr="005B1039">
              <w:rPr>
                <w:b/>
                <w:bCs/>
              </w:rPr>
              <w:t>Explore</w:t>
            </w:r>
            <w:r w:rsidRPr="005B1039">
              <w:t xml:space="preserve">, select </w:t>
            </w:r>
            <w:r w:rsidRPr="005B1039">
              <w:rPr>
                <w:b/>
                <w:bCs/>
              </w:rPr>
              <w:t>Filters</w:t>
            </w:r>
            <w:r w:rsidRPr="005B1039">
              <w:t xml:space="preserve">. Model how to use filters to narrow search criteria by format, availability, subject, etc. Explain how filters are </w:t>
            </w:r>
            <w:r w:rsidR="00EB555C" w:rsidRPr="005B1039">
              <w:t>kept</w:t>
            </w:r>
            <w:r w:rsidRPr="005B1039">
              <w:t xml:space="preserve"> until removed. Have students use filters to find a title and borrow it. </w:t>
            </w:r>
          </w:p>
          <w:p w14:paraId="5BA724C3" w14:textId="0CD257EF" w:rsidR="005B1039" w:rsidRPr="005B1039" w:rsidRDefault="005B1039" w:rsidP="005B1039">
            <w:pPr>
              <w:numPr>
                <w:ilvl w:val="0"/>
                <w:numId w:val="4"/>
              </w:numPr>
            </w:pPr>
            <w:r w:rsidRPr="005B1039">
              <w:t xml:space="preserve">Select a curated collection. Find a book that’s currently checked out and </w:t>
            </w:r>
            <w:r w:rsidRPr="005B1039">
              <w:rPr>
                <w:b/>
                <w:bCs/>
              </w:rPr>
              <w:t>Place a hold</w:t>
            </w:r>
            <w:r w:rsidRPr="005B1039">
              <w:t xml:space="preserve"> on the title. Select the clock icon and explain that it shows the student’s place in line.</w:t>
            </w:r>
          </w:p>
          <w:p w14:paraId="363A2D6C" w14:textId="77777777" w:rsidR="005B1039" w:rsidRPr="005B1039" w:rsidRDefault="005B1039" w:rsidP="005B1039">
            <w:pPr>
              <w:numPr>
                <w:ilvl w:val="0"/>
                <w:numId w:val="4"/>
              </w:numPr>
            </w:pPr>
            <w:r w:rsidRPr="005B1039">
              <w:t xml:space="preserve">Go to </w:t>
            </w:r>
            <w:r w:rsidRPr="005B1039">
              <w:rPr>
                <w:b/>
                <w:bCs/>
              </w:rPr>
              <w:t xml:space="preserve">Shelf </w:t>
            </w:r>
            <w:r w:rsidRPr="005B1039">
              <w:t xml:space="preserve">&gt; </w:t>
            </w:r>
            <w:r w:rsidRPr="005B1039">
              <w:rPr>
                <w:b/>
                <w:bCs/>
              </w:rPr>
              <w:t>Holds</w:t>
            </w:r>
            <w:r w:rsidRPr="005B1039">
              <w:t>. Show students how they can see the titles they currently have on hold.</w:t>
            </w:r>
          </w:p>
          <w:p w14:paraId="70ED673E" w14:textId="77777777" w:rsidR="005B1039" w:rsidRPr="005B1039" w:rsidRDefault="005B1039" w:rsidP="005B1039">
            <w:pPr>
              <w:numPr>
                <w:ilvl w:val="0"/>
                <w:numId w:val="4"/>
              </w:numPr>
            </w:pPr>
            <w:r w:rsidRPr="005B1039">
              <w:t>Have students practice these skills with a partner and on their own.</w:t>
            </w:r>
          </w:p>
          <w:p w14:paraId="5E9E9BA6" w14:textId="77777777" w:rsidR="005B1039" w:rsidRPr="005B1039" w:rsidRDefault="005B1039" w:rsidP="005B1039">
            <w:pPr>
              <w:numPr>
                <w:ilvl w:val="0"/>
                <w:numId w:val="4"/>
              </w:numPr>
            </w:pPr>
            <w:r w:rsidRPr="005B1039">
              <w:rPr>
                <w:b/>
                <w:bCs/>
                <w:i/>
                <w:iCs/>
              </w:rPr>
              <w:t>Optional:</w:t>
            </w:r>
            <w:r w:rsidRPr="005B1039">
              <w:t xml:space="preserve"> Have students send you a screenshot showing set filters and a title placed on hold.</w:t>
            </w:r>
          </w:p>
          <w:p w14:paraId="5EC02515" w14:textId="77777777" w:rsidR="005B1039" w:rsidRDefault="005B1039"/>
          <w:p w14:paraId="5E71AED3" w14:textId="77777777" w:rsidR="005B1039" w:rsidRDefault="005B1039"/>
        </w:tc>
      </w:tr>
      <w:tr w:rsidR="005B1039" w:rsidRPr="005B1039" w14:paraId="2AF8073C" w14:textId="77777777" w:rsidTr="00DA422F">
        <w:tc>
          <w:tcPr>
            <w:tcW w:w="9350" w:type="dxa"/>
            <w:gridSpan w:val="2"/>
          </w:tcPr>
          <w:p w14:paraId="7C2ED03F" w14:textId="49B9680C" w:rsidR="005B1039" w:rsidRPr="005B1039" w:rsidRDefault="005B1039" w:rsidP="005B1039">
            <w:pPr>
              <w:jc w:val="center"/>
              <w:rPr>
                <w:b/>
                <w:bCs/>
                <w:sz w:val="28"/>
                <w:szCs w:val="28"/>
              </w:rPr>
            </w:pPr>
            <w:r w:rsidRPr="005B1039">
              <w:rPr>
                <w:b/>
                <w:bCs/>
                <w:sz w:val="28"/>
                <w:szCs w:val="28"/>
              </w:rPr>
              <w:lastRenderedPageBreak/>
              <w:t>November</w:t>
            </w:r>
          </w:p>
        </w:tc>
      </w:tr>
      <w:tr w:rsidR="005B1039" w14:paraId="699908BE" w14:textId="77777777" w:rsidTr="005B1039">
        <w:tc>
          <w:tcPr>
            <w:tcW w:w="3685" w:type="dxa"/>
            <w:shd w:val="clear" w:color="auto" w:fill="DAE9F7" w:themeFill="text2" w:themeFillTint="1A"/>
          </w:tcPr>
          <w:p w14:paraId="1FE04D9C" w14:textId="77777777" w:rsidR="005B1039" w:rsidRPr="005B1039" w:rsidRDefault="005B1039" w:rsidP="003F673C">
            <w:r>
              <w:t>Skills</w:t>
            </w:r>
          </w:p>
        </w:tc>
        <w:tc>
          <w:tcPr>
            <w:tcW w:w="5665" w:type="dxa"/>
            <w:shd w:val="clear" w:color="auto" w:fill="FAE2D5" w:themeFill="accent2" w:themeFillTint="33"/>
          </w:tcPr>
          <w:p w14:paraId="7B0E2B1E" w14:textId="77777777" w:rsidR="005B1039" w:rsidRPr="005B1039" w:rsidRDefault="005B1039" w:rsidP="003F673C">
            <w:r>
              <w:t>Activities</w:t>
            </w:r>
          </w:p>
        </w:tc>
      </w:tr>
      <w:tr w:rsidR="005B1039" w14:paraId="648C5391" w14:textId="77777777" w:rsidTr="005B1039">
        <w:tc>
          <w:tcPr>
            <w:tcW w:w="3685" w:type="dxa"/>
          </w:tcPr>
          <w:p w14:paraId="4E5A348F" w14:textId="77777777" w:rsidR="005B1039" w:rsidRPr="005B1039" w:rsidRDefault="005B1039" w:rsidP="005B1039">
            <w:r w:rsidRPr="005B1039">
              <w:rPr>
                <w:b/>
                <w:bCs/>
              </w:rPr>
              <w:t>Sora ebook tools</w:t>
            </w:r>
          </w:p>
          <w:p w14:paraId="759F3321" w14:textId="77777777" w:rsidR="005B1039" w:rsidRPr="005B1039" w:rsidRDefault="005B1039" w:rsidP="005B1039">
            <w:pPr>
              <w:numPr>
                <w:ilvl w:val="0"/>
                <w:numId w:val="5"/>
              </w:numPr>
            </w:pPr>
            <w:r w:rsidRPr="005B1039">
              <w:t>Change font size</w:t>
            </w:r>
          </w:p>
          <w:p w14:paraId="77796961" w14:textId="77777777" w:rsidR="005B1039" w:rsidRPr="005B1039" w:rsidRDefault="005B1039" w:rsidP="005B1039">
            <w:pPr>
              <w:numPr>
                <w:ilvl w:val="0"/>
                <w:numId w:val="5"/>
              </w:numPr>
            </w:pPr>
            <w:r w:rsidRPr="005B1039">
              <w:t>Adjust style</w:t>
            </w:r>
          </w:p>
          <w:p w14:paraId="07CC99C4" w14:textId="77777777" w:rsidR="005B1039" w:rsidRPr="005B1039" w:rsidRDefault="005B1039" w:rsidP="005B1039">
            <w:pPr>
              <w:numPr>
                <w:ilvl w:val="0"/>
                <w:numId w:val="5"/>
              </w:numPr>
            </w:pPr>
            <w:r w:rsidRPr="005B1039">
              <w:t>Change lighting scheme</w:t>
            </w:r>
          </w:p>
          <w:p w14:paraId="4F339A7E" w14:textId="77777777" w:rsidR="005B1039" w:rsidRPr="005B1039" w:rsidRDefault="005B1039" w:rsidP="005B1039">
            <w:pPr>
              <w:numPr>
                <w:ilvl w:val="0"/>
                <w:numId w:val="5"/>
              </w:numPr>
            </w:pPr>
            <w:r w:rsidRPr="005B1039">
              <w:t>Define a word</w:t>
            </w:r>
          </w:p>
          <w:p w14:paraId="09BAA6A6" w14:textId="77777777" w:rsidR="005B1039" w:rsidRPr="005B1039" w:rsidRDefault="005B1039" w:rsidP="005B1039">
            <w:pPr>
              <w:numPr>
                <w:ilvl w:val="0"/>
                <w:numId w:val="5"/>
              </w:numPr>
            </w:pPr>
            <w:r w:rsidRPr="005B1039">
              <w:t>Highlight and annotate</w:t>
            </w:r>
          </w:p>
          <w:p w14:paraId="5897DDBC" w14:textId="77777777" w:rsidR="005B1039" w:rsidRPr="005B1039" w:rsidRDefault="005B1039" w:rsidP="005B1039">
            <w:pPr>
              <w:numPr>
                <w:ilvl w:val="0"/>
                <w:numId w:val="5"/>
              </w:numPr>
            </w:pPr>
            <w:r w:rsidRPr="005B1039">
              <w:t>Read to Me </w:t>
            </w:r>
          </w:p>
          <w:p w14:paraId="083A5680" w14:textId="77777777" w:rsidR="005B1039" w:rsidRDefault="005B1039"/>
        </w:tc>
        <w:tc>
          <w:tcPr>
            <w:tcW w:w="5665" w:type="dxa"/>
          </w:tcPr>
          <w:p w14:paraId="00FCA258" w14:textId="00ECC605" w:rsidR="005B1039" w:rsidRPr="005B1039" w:rsidRDefault="005B1039" w:rsidP="005B1039">
            <w:pPr>
              <w:numPr>
                <w:ilvl w:val="0"/>
                <w:numId w:val="6"/>
              </w:numPr>
            </w:pPr>
            <w:r w:rsidRPr="005B1039">
              <w:t xml:space="preserve">Open a borrowed ebook in Sora and select the “A” at the top to open reading settings. Model how to change the font size, </w:t>
            </w:r>
            <w:r>
              <w:br/>
            </w:r>
            <w:r w:rsidRPr="005B1039">
              <w:t xml:space="preserve">choose a different font style, and change </w:t>
            </w:r>
            <w:r>
              <w:br/>
            </w:r>
            <w:r w:rsidRPr="005B1039">
              <w:t>the lighting scheme. </w:t>
            </w:r>
          </w:p>
          <w:p w14:paraId="76ECBFD7" w14:textId="77777777" w:rsidR="005B1039" w:rsidRPr="005B1039" w:rsidRDefault="005B1039" w:rsidP="005B1039">
            <w:pPr>
              <w:numPr>
                <w:ilvl w:val="0"/>
                <w:numId w:val="6"/>
              </w:numPr>
            </w:pPr>
            <w:r w:rsidRPr="005B1039">
              <w:t>Demonstrate to students how to long-press on a word to display the definition.</w:t>
            </w:r>
          </w:p>
          <w:p w14:paraId="73888BF2" w14:textId="77777777" w:rsidR="005B1039" w:rsidRPr="005B1039" w:rsidRDefault="005B1039" w:rsidP="005B1039">
            <w:pPr>
              <w:numPr>
                <w:ilvl w:val="0"/>
                <w:numId w:val="6"/>
              </w:numPr>
            </w:pPr>
            <w:r w:rsidRPr="005B1039">
              <w:t>Model dragging a cursor or finger across a word or passage to highlight it. Select a highlight color and add a note. Show where defined words, notes, and highlights appear on Sora’s Home tab.</w:t>
            </w:r>
          </w:p>
          <w:p w14:paraId="586DBD6C" w14:textId="73AC916E" w:rsidR="005B1039" w:rsidRPr="005B1039" w:rsidRDefault="005B1039" w:rsidP="005B1039">
            <w:pPr>
              <w:numPr>
                <w:ilvl w:val="0"/>
                <w:numId w:val="6"/>
              </w:numPr>
            </w:pPr>
            <w:r w:rsidRPr="005B1039">
              <w:t xml:space="preserve">In a borrowed ebook, long-press on a word or passage then select </w:t>
            </w:r>
            <w:r w:rsidRPr="005B1039">
              <w:rPr>
                <w:b/>
                <w:bCs/>
              </w:rPr>
              <w:t>Read to Me</w:t>
            </w:r>
            <w:r w:rsidRPr="005B1039">
              <w:t xml:space="preserve"> to </w:t>
            </w:r>
            <w:r w:rsidR="00EB555C" w:rsidRPr="005B1039">
              <w:t>show</w:t>
            </w:r>
            <w:r w:rsidRPr="005B1039">
              <w:t xml:space="preserve"> how words or short passages can be read aloud. Note:</w:t>
            </w:r>
            <w:r w:rsidRPr="005B1039">
              <w:rPr>
                <w:i/>
                <w:iCs/>
              </w:rPr>
              <w:t xml:space="preserve"> Not all publishers allow this functionality.</w:t>
            </w:r>
            <w:r w:rsidRPr="005B1039">
              <w:t>  </w:t>
            </w:r>
          </w:p>
          <w:p w14:paraId="0508B17A" w14:textId="77777777" w:rsidR="005B1039" w:rsidRPr="005B1039" w:rsidRDefault="005B1039" w:rsidP="005B1039">
            <w:pPr>
              <w:numPr>
                <w:ilvl w:val="0"/>
                <w:numId w:val="6"/>
              </w:numPr>
            </w:pPr>
            <w:r w:rsidRPr="005B1039">
              <w:t>Allow time for the students to practice these skills with a partner, then on their own.  </w:t>
            </w:r>
          </w:p>
          <w:p w14:paraId="398D559C" w14:textId="77777777" w:rsidR="005B1039" w:rsidRPr="005B1039" w:rsidRDefault="005B1039" w:rsidP="005B1039">
            <w:pPr>
              <w:numPr>
                <w:ilvl w:val="0"/>
                <w:numId w:val="6"/>
              </w:numPr>
            </w:pPr>
            <w:r w:rsidRPr="005B1039">
              <w:rPr>
                <w:b/>
                <w:bCs/>
                <w:i/>
                <w:iCs/>
              </w:rPr>
              <w:t>Optional:</w:t>
            </w:r>
            <w:r w:rsidRPr="005B1039">
              <w:rPr>
                <w:b/>
                <w:bCs/>
              </w:rPr>
              <w:t xml:space="preserve"> </w:t>
            </w:r>
            <w:r w:rsidRPr="005B1039">
              <w:t>Have students send you a screenshot of a defined word, annotation, or their reading settings.  </w:t>
            </w:r>
          </w:p>
          <w:p w14:paraId="41152DD6" w14:textId="77777777" w:rsidR="005B1039" w:rsidRDefault="005B1039"/>
        </w:tc>
      </w:tr>
      <w:tr w:rsidR="005B1039" w:rsidRPr="005B1039" w14:paraId="6EEE32D9" w14:textId="77777777" w:rsidTr="006262D9">
        <w:tc>
          <w:tcPr>
            <w:tcW w:w="9350" w:type="dxa"/>
            <w:gridSpan w:val="2"/>
          </w:tcPr>
          <w:p w14:paraId="2B336D20" w14:textId="6ED46F9C" w:rsidR="005B1039" w:rsidRPr="005B1039" w:rsidRDefault="005B1039" w:rsidP="005B1039">
            <w:pPr>
              <w:jc w:val="center"/>
              <w:rPr>
                <w:b/>
                <w:bCs/>
                <w:sz w:val="28"/>
                <w:szCs w:val="28"/>
              </w:rPr>
            </w:pPr>
            <w:r w:rsidRPr="005B1039">
              <w:rPr>
                <w:b/>
                <w:bCs/>
                <w:sz w:val="28"/>
                <w:szCs w:val="28"/>
              </w:rPr>
              <w:t>December</w:t>
            </w:r>
          </w:p>
        </w:tc>
      </w:tr>
      <w:tr w:rsidR="005B1039" w14:paraId="06BA8720" w14:textId="77777777" w:rsidTr="005B1039">
        <w:tc>
          <w:tcPr>
            <w:tcW w:w="3685" w:type="dxa"/>
            <w:shd w:val="clear" w:color="auto" w:fill="DAE9F7" w:themeFill="text2" w:themeFillTint="1A"/>
          </w:tcPr>
          <w:p w14:paraId="35E6EC7D" w14:textId="77777777" w:rsidR="005B1039" w:rsidRPr="005B1039" w:rsidRDefault="005B1039" w:rsidP="003F673C">
            <w:r>
              <w:t>Skills</w:t>
            </w:r>
          </w:p>
        </w:tc>
        <w:tc>
          <w:tcPr>
            <w:tcW w:w="5665" w:type="dxa"/>
            <w:shd w:val="clear" w:color="auto" w:fill="FAE2D5" w:themeFill="accent2" w:themeFillTint="33"/>
          </w:tcPr>
          <w:p w14:paraId="770B4748" w14:textId="77777777" w:rsidR="005B1039" w:rsidRPr="005B1039" w:rsidRDefault="005B1039" w:rsidP="003F673C">
            <w:r>
              <w:t>Activities</w:t>
            </w:r>
          </w:p>
        </w:tc>
      </w:tr>
      <w:tr w:rsidR="005B1039" w14:paraId="5F14BA9E" w14:textId="77777777" w:rsidTr="005B1039">
        <w:tc>
          <w:tcPr>
            <w:tcW w:w="3685" w:type="dxa"/>
          </w:tcPr>
          <w:p w14:paraId="528F3E1C" w14:textId="77777777" w:rsidR="005B1039" w:rsidRPr="005B1039" w:rsidRDefault="005B1039" w:rsidP="005B1039">
            <w:r w:rsidRPr="005B1039">
              <w:rPr>
                <w:b/>
                <w:bCs/>
              </w:rPr>
              <w:t>Sora audiobook tools</w:t>
            </w:r>
          </w:p>
          <w:p w14:paraId="5C4EA62A" w14:textId="77777777" w:rsidR="005B1039" w:rsidRPr="005B1039" w:rsidRDefault="005B1039" w:rsidP="005B1039">
            <w:pPr>
              <w:numPr>
                <w:ilvl w:val="0"/>
                <w:numId w:val="7"/>
              </w:numPr>
            </w:pPr>
            <w:r w:rsidRPr="005B1039">
              <w:t>Adjust narration speed</w:t>
            </w:r>
          </w:p>
          <w:p w14:paraId="50498BF9" w14:textId="77777777" w:rsidR="005B1039" w:rsidRPr="005B1039" w:rsidRDefault="005B1039" w:rsidP="005B1039">
            <w:pPr>
              <w:numPr>
                <w:ilvl w:val="0"/>
                <w:numId w:val="7"/>
              </w:numPr>
            </w:pPr>
            <w:r w:rsidRPr="005B1039">
              <w:t>Set a sleep timer</w:t>
            </w:r>
          </w:p>
          <w:p w14:paraId="3284BC5E" w14:textId="77777777" w:rsidR="005B1039" w:rsidRDefault="005B1039"/>
        </w:tc>
        <w:tc>
          <w:tcPr>
            <w:tcW w:w="5665" w:type="dxa"/>
          </w:tcPr>
          <w:p w14:paraId="3C465E59" w14:textId="3B439E75" w:rsidR="005B1039" w:rsidRPr="005B1039" w:rsidRDefault="005B1039" w:rsidP="005B1039">
            <w:pPr>
              <w:numPr>
                <w:ilvl w:val="0"/>
                <w:numId w:val="8"/>
              </w:numPr>
            </w:pPr>
            <w:r w:rsidRPr="005B1039">
              <w:t xml:space="preserve">Borrow an audiobook and open it. Select the speedometer at the top of the reader and </w:t>
            </w:r>
            <w:r w:rsidR="00EB555C" w:rsidRPr="005B1039">
              <w:t>show</w:t>
            </w:r>
            <w:r w:rsidRPr="005B1039">
              <w:t xml:space="preserve"> how to increase or decrease the narration speed.  </w:t>
            </w:r>
          </w:p>
          <w:p w14:paraId="729E4F5A" w14:textId="77777777" w:rsidR="005B1039" w:rsidRPr="005B1039" w:rsidRDefault="005B1039" w:rsidP="005B1039">
            <w:pPr>
              <w:numPr>
                <w:ilvl w:val="0"/>
                <w:numId w:val="8"/>
              </w:numPr>
            </w:pPr>
            <w:r w:rsidRPr="005B1039">
              <w:t>Demonstrate how to set a sleep timer. Explain how they can use this setting to listen to audiobooks before bed without needing to turn them off, or to break up reading into shorter, timed chunks.</w:t>
            </w:r>
          </w:p>
          <w:p w14:paraId="3E57136D" w14:textId="77777777" w:rsidR="005B1039" w:rsidRPr="005B1039" w:rsidRDefault="005B1039" w:rsidP="005B1039">
            <w:pPr>
              <w:numPr>
                <w:ilvl w:val="0"/>
                <w:numId w:val="8"/>
              </w:numPr>
            </w:pPr>
            <w:r w:rsidRPr="005B1039">
              <w:rPr>
                <w:b/>
                <w:bCs/>
                <w:i/>
                <w:iCs/>
              </w:rPr>
              <w:t>Optional:</w:t>
            </w:r>
            <w:r w:rsidRPr="005B1039">
              <w:t xml:space="preserve"> Have students send you a screenshot of a change in narration speed and/or their set sleep timer.  </w:t>
            </w:r>
          </w:p>
          <w:p w14:paraId="25408604" w14:textId="77777777" w:rsidR="005B1039" w:rsidRDefault="005B1039"/>
          <w:p w14:paraId="45BEC44E" w14:textId="77777777" w:rsidR="005B1039" w:rsidRDefault="005B1039"/>
          <w:p w14:paraId="6BF2E1A8" w14:textId="77777777" w:rsidR="005B1039" w:rsidRDefault="005B1039"/>
          <w:p w14:paraId="293B32B3" w14:textId="77777777" w:rsidR="005B1039" w:rsidRDefault="005B1039"/>
        </w:tc>
      </w:tr>
      <w:tr w:rsidR="005B1039" w:rsidRPr="005B1039" w14:paraId="7BBD60CC" w14:textId="77777777" w:rsidTr="00555557">
        <w:tc>
          <w:tcPr>
            <w:tcW w:w="9350" w:type="dxa"/>
            <w:gridSpan w:val="2"/>
          </w:tcPr>
          <w:p w14:paraId="7AADE1D3" w14:textId="2A0D603B" w:rsidR="005B1039" w:rsidRPr="005B1039" w:rsidRDefault="005B1039" w:rsidP="005B1039">
            <w:pPr>
              <w:jc w:val="center"/>
              <w:rPr>
                <w:b/>
                <w:bCs/>
                <w:sz w:val="28"/>
                <w:szCs w:val="28"/>
              </w:rPr>
            </w:pPr>
            <w:r w:rsidRPr="005B1039">
              <w:rPr>
                <w:b/>
                <w:bCs/>
                <w:sz w:val="28"/>
                <w:szCs w:val="28"/>
              </w:rPr>
              <w:lastRenderedPageBreak/>
              <w:t>January</w:t>
            </w:r>
          </w:p>
        </w:tc>
      </w:tr>
      <w:tr w:rsidR="005B1039" w14:paraId="4F65878C" w14:textId="77777777" w:rsidTr="005B1039">
        <w:tc>
          <w:tcPr>
            <w:tcW w:w="3685" w:type="dxa"/>
            <w:shd w:val="clear" w:color="auto" w:fill="DAE9F7" w:themeFill="text2" w:themeFillTint="1A"/>
          </w:tcPr>
          <w:p w14:paraId="30308E52" w14:textId="77777777" w:rsidR="005B1039" w:rsidRPr="005B1039" w:rsidRDefault="005B1039" w:rsidP="003F673C">
            <w:r>
              <w:t>Skills</w:t>
            </w:r>
          </w:p>
        </w:tc>
        <w:tc>
          <w:tcPr>
            <w:tcW w:w="5665" w:type="dxa"/>
            <w:shd w:val="clear" w:color="auto" w:fill="FAE2D5" w:themeFill="accent2" w:themeFillTint="33"/>
          </w:tcPr>
          <w:p w14:paraId="51D0B967" w14:textId="77777777" w:rsidR="005B1039" w:rsidRPr="005B1039" w:rsidRDefault="005B1039" w:rsidP="003F673C">
            <w:r>
              <w:t>Activities</w:t>
            </w:r>
          </w:p>
        </w:tc>
      </w:tr>
      <w:tr w:rsidR="005B1039" w14:paraId="39433A39" w14:textId="77777777" w:rsidTr="005B1039">
        <w:tc>
          <w:tcPr>
            <w:tcW w:w="3685" w:type="dxa"/>
          </w:tcPr>
          <w:p w14:paraId="4B5E6D4A" w14:textId="77777777" w:rsidR="005B1039" w:rsidRPr="005B1039" w:rsidRDefault="005B1039" w:rsidP="005B1039">
            <w:r w:rsidRPr="005B1039">
              <w:t>Add a public library </w:t>
            </w:r>
          </w:p>
          <w:p w14:paraId="721A1605" w14:textId="77777777" w:rsidR="005B1039" w:rsidRDefault="005B1039"/>
        </w:tc>
        <w:tc>
          <w:tcPr>
            <w:tcW w:w="5665" w:type="dxa"/>
          </w:tcPr>
          <w:p w14:paraId="424107A9" w14:textId="77777777" w:rsidR="005B1039" w:rsidRPr="005B1039" w:rsidRDefault="005B1039" w:rsidP="005B1039">
            <w:pPr>
              <w:numPr>
                <w:ilvl w:val="0"/>
                <w:numId w:val="9"/>
              </w:numPr>
            </w:pPr>
            <w:r w:rsidRPr="005B1039">
              <w:t>Note: This feature can be used if students have their own public library card or if your school has a Public Library Connect (PLC) agreement in place.  </w:t>
            </w:r>
          </w:p>
          <w:p w14:paraId="53CFAB1F" w14:textId="77777777" w:rsidR="005B1039" w:rsidRPr="005B1039" w:rsidRDefault="005B1039" w:rsidP="005B1039">
            <w:pPr>
              <w:numPr>
                <w:ilvl w:val="0"/>
                <w:numId w:val="9"/>
              </w:numPr>
            </w:pPr>
            <w:r w:rsidRPr="005B1039">
              <w:t xml:space="preserve">Show students how to add their local public library from the main menu by selecting </w:t>
            </w:r>
            <w:r w:rsidRPr="005B1039">
              <w:rPr>
                <w:b/>
                <w:bCs/>
              </w:rPr>
              <w:t>Add library</w:t>
            </w:r>
            <w:r w:rsidRPr="005B1039">
              <w:t>. Enter the public library’s name and select the appropriate search result.  </w:t>
            </w:r>
          </w:p>
          <w:p w14:paraId="60E49E19" w14:textId="77777777" w:rsidR="005B1039" w:rsidRPr="005B1039" w:rsidRDefault="005B1039" w:rsidP="005B1039">
            <w:pPr>
              <w:numPr>
                <w:ilvl w:val="0"/>
                <w:numId w:val="9"/>
              </w:numPr>
            </w:pPr>
            <w:r w:rsidRPr="005B1039">
              <w:t xml:space="preserve">Browse the public library collection and find a book to borrow. Selecting </w:t>
            </w:r>
            <w:r w:rsidRPr="005B1039">
              <w:rPr>
                <w:b/>
                <w:bCs/>
              </w:rPr>
              <w:t xml:space="preserve">Borrow </w:t>
            </w:r>
            <w:r w:rsidRPr="005B1039">
              <w:t>will prompt students to log in.  </w:t>
            </w:r>
          </w:p>
          <w:p w14:paraId="3D921D1E" w14:textId="77777777" w:rsidR="005B1039" w:rsidRPr="005B1039" w:rsidRDefault="005B1039" w:rsidP="005B1039">
            <w:pPr>
              <w:numPr>
                <w:ilvl w:val="0"/>
                <w:numId w:val="9"/>
              </w:numPr>
            </w:pPr>
            <w:r w:rsidRPr="005B1039">
              <w:t>If students have a public library card, they can select the public library branch name and enter their library card credentials. If PLC is in place, they can select their school or district’s name and enter their school credentials.  </w:t>
            </w:r>
          </w:p>
          <w:p w14:paraId="2973E14A" w14:textId="77777777" w:rsidR="005B1039" w:rsidRPr="005B1039" w:rsidRDefault="005B1039" w:rsidP="005B1039">
            <w:pPr>
              <w:numPr>
                <w:ilvl w:val="0"/>
                <w:numId w:val="9"/>
              </w:numPr>
            </w:pPr>
            <w:r w:rsidRPr="005B1039">
              <w:t>Once authenticated, the checkout will be complete.</w:t>
            </w:r>
          </w:p>
          <w:p w14:paraId="5D96A21B" w14:textId="77777777" w:rsidR="005B1039" w:rsidRPr="005B1039" w:rsidRDefault="005B1039" w:rsidP="005B1039">
            <w:pPr>
              <w:numPr>
                <w:ilvl w:val="0"/>
                <w:numId w:val="9"/>
              </w:numPr>
            </w:pPr>
            <w:r w:rsidRPr="005B1039">
              <w:rPr>
                <w:b/>
                <w:bCs/>
                <w:i/>
                <w:iCs/>
              </w:rPr>
              <w:t>Optional:</w:t>
            </w:r>
            <w:r w:rsidRPr="005B1039">
              <w:t xml:space="preserve"> Have students send you a screenshot of the added public library.</w:t>
            </w:r>
          </w:p>
          <w:p w14:paraId="6DCBA9EF" w14:textId="77777777" w:rsidR="005B1039" w:rsidRDefault="005B1039"/>
        </w:tc>
      </w:tr>
      <w:tr w:rsidR="005B1039" w:rsidRPr="005B1039" w14:paraId="19067790" w14:textId="77777777" w:rsidTr="00777833">
        <w:tc>
          <w:tcPr>
            <w:tcW w:w="9350" w:type="dxa"/>
            <w:gridSpan w:val="2"/>
          </w:tcPr>
          <w:p w14:paraId="4DCBA85B" w14:textId="04AD4E95" w:rsidR="005B1039" w:rsidRPr="005B1039" w:rsidRDefault="005B1039" w:rsidP="005B1039">
            <w:pPr>
              <w:jc w:val="center"/>
              <w:rPr>
                <w:b/>
                <w:bCs/>
                <w:sz w:val="28"/>
                <w:szCs w:val="28"/>
              </w:rPr>
            </w:pPr>
            <w:r w:rsidRPr="005B1039">
              <w:rPr>
                <w:b/>
                <w:bCs/>
                <w:sz w:val="28"/>
                <w:szCs w:val="28"/>
              </w:rPr>
              <w:t>February</w:t>
            </w:r>
          </w:p>
        </w:tc>
      </w:tr>
      <w:tr w:rsidR="005B1039" w14:paraId="29EFDC77" w14:textId="77777777" w:rsidTr="005B1039">
        <w:tc>
          <w:tcPr>
            <w:tcW w:w="3685" w:type="dxa"/>
            <w:shd w:val="clear" w:color="auto" w:fill="DAE9F7" w:themeFill="text2" w:themeFillTint="1A"/>
          </w:tcPr>
          <w:p w14:paraId="531D8718" w14:textId="77777777" w:rsidR="005B1039" w:rsidRPr="005B1039" w:rsidRDefault="005B1039" w:rsidP="003F673C">
            <w:r>
              <w:t>Skills</w:t>
            </w:r>
          </w:p>
        </w:tc>
        <w:tc>
          <w:tcPr>
            <w:tcW w:w="5665" w:type="dxa"/>
            <w:shd w:val="clear" w:color="auto" w:fill="FAE2D5" w:themeFill="accent2" w:themeFillTint="33"/>
          </w:tcPr>
          <w:p w14:paraId="2ED4849A" w14:textId="77777777" w:rsidR="005B1039" w:rsidRPr="005B1039" w:rsidRDefault="005B1039" w:rsidP="003F673C">
            <w:r>
              <w:t>Activities</w:t>
            </w:r>
          </w:p>
        </w:tc>
      </w:tr>
      <w:tr w:rsidR="005B1039" w14:paraId="353760AA" w14:textId="77777777" w:rsidTr="005B1039">
        <w:tc>
          <w:tcPr>
            <w:tcW w:w="3685" w:type="dxa"/>
          </w:tcPr>
          <w:p w14:paraId="71FDBB9D" w14:textId="77777777" w:rsidR="005B1039" w:rsidRPr="005B1039" w:rsidRDefault="005B1039" w:rsidP="005B1039">
            <w:r w:rsidRPr="005B1039">
              <w:rPr>
                <w:b/>
                <w:bCs/>
              </w:rPr>
              <w:t>Shelf and Me tabs</w:t>
            </w:r>
          </w:p>
          <w:p w14:paraId="2E137989" w14:textId="77777777" w:rsidR="005B1039" w:rsidRPr="005B1039" w:rsidRDefault="005B1039" w:rsidP="005B1039">
            <w:pPr>
              <w:numPr>
                <w:ilvl w:val="0"/>
                <w:numId w:val="10"/>
              </w:numPr>
            </w:pPr>
            <w:r w:rsidRPr="005B1039">
              <w:t>Create and find lists</w:t>
            </w:r>
          </w:p>
          <w:p w14:paraId="3C2A4E38" w14:textId="77777777" w:rsidR="005B1039" w:rsidRPr="005B1039" w:rsidRDefault="005B1039" w:rsidP="005B1039">
            <w:pPr>
              <w:numPr>
                <w:ilvl w:val="0"/>
                <w:numId w:val="10"/>
              </w:numPr>
            </w:pPr>
            <w:r w:rsidRPr="005B1039">
              <w:t>See reading history</w:t>
            </w:r>
          </w:p>
          <w:p w14:paraId="71A3BFFF" w14:textId="77777777" w:rsidR="005B1039" w:rsidRDefault="005B1039"/>
        </w:tc>
        <w:tc>
          <w:tcPr>
            <w:tcW w:w="5665" w:type="dxa"/>
          </w:tcPr>
          <w:p w14:paraId="3031E327" w14:textId="77777777" w:rsidR="005B1039" w:rsidRPr="005B1039" w:rsidRDefault="005B1039" w:rsidP="005B1039">
            <w:pPr>
              <w:numPr>
                <w:ilvl w:val="0"/>
                <w:numId w:val="11"/>
              </w:numPr>
            </w:pPr>
            <w:r w:rsidRPr="005B1039">
              <w:t xml:space="preserve">Browse for a book and select </w:t>
            </w:r>
            <w:r w:rsidRPr="005B1039">
              <w:rPr>
                <w:b/>
                <w:bCs/>
              </w:rPr>
              <w:t>Add to List</w:t>
            </w:r>
            <w:r w:rsidRPr="005B1039">
              <w:t>, then add the book to</w:t>
            </w:r>
            <w:r w:rsidRPr="005B1039">
              <w:rPr>
                <w:b/>
                <w:bCs/>
              </w:rPr>
              <w:t xml:space="preserve"> Wish list</w:t>
            </w:r>
            <w:r w:rsidRPr="005B1039">
              <w:t>.</w:t>
            </w:r>
          </w:p>
          <w:p w14:paraId="04E421AB" w14:textId="6230FFCD" w:rsidR="005B1039" w:rsidRPr="005B1039" w:rsidRDefault="005B1039" w:rsidP="005B1039">
            <w:pPr>
              <w:numPr>
                <w:ilvl w:val="0"/>
                <w:numId w:val="11"/>
              </w:numPr>
            </w:pPr>
            <w:r w:rsidRPr="005B1039">
              <w:t xml:space="preserve">Search for another book, select </w:t>
            </w:r>
            <w:r w:rsidRPr="005B1039">
              <w:rPr>
                <w:b/>
                <w:bCs/>
              </w:rPr>
              <w:t>Add to list</w:t>
            </w:r>
            <w:r w:rsidRPr="005B1039">
              <w:t xml:space="preserve">, then select </w:t>
            </w:r>
            <w:r w:rsidRPr="005B1039">
              <w:rPr>
                <w:b/>
                <w:bCs/>
              </w:rPr>
              <w:t>+Create new list</w:t>
            </w:r>
            <w:r w:rsidRPr="005B1039">
              <w:t>. Choose a name for your new list (e.g., “Books I loved</w:t>
            </w:r>
            <w:r w:rsidR="00EB555C">
              <w:t>”</w:t>
            </w:r>
            <w:r w:rsidRPr="005B1039">
              <w:t>) and add the book.</w:t>
            </w:r>
          </w:p>
          <w:p w14:paraId="3EEC5013" w14:textId="77777777" w:rsidR="005B1039" w:rsidRPr="005B1039" w:rsidRDefault="005B1039" w:rsidP="005B1039">
            <w:pPr>
              <w:numPr>
                <w:ilvl w:val="0"/>
                <w:numId w:val="11"/>
              </w:numPr>
            </w:pPr>
            <w:r w:rsidRPr="005B1039">
              <w:t xml:space="preserve">Go to </w:t>
            </w:r>
            <w:r w:rsidRPr="005B1039">
              <w:rPr>
                <w:b/>
                <w:bCs/>
              </w:rPr>
              <w:t xml:space="preserve">Shelf </w:t>
            </w:r>
            <w:r w:rsidRPr="005B1039">
              <w:t xml:space="preserve">&gt; </w:t>
            </w:r>
            <w:r w:rsidRPr="005B1039">
              <w:rPr>
                <w:b/>
                <w:bCs/>
              </w:rPr>
              <w:t xml:space="preserve">Lists </w:t>
            </w:r>
            <w:r w:rsidRPr="005B1039">
              <w:t>to find the new list.  </w:t>
            </w:r>
          </w:p>
          <w:p w14:paraId="0AC8B02A" w14:textId="77777777" w:rsidR="005B1039" w:rsidRPr="005B1039" w:rsidRDefault="005B1039" w:rsidP="005B1039">
            <w:pPr>
              <w:numPr>
                <w:ilvl w:val="0"/>
                <w:numId w:val="11"/>
              </w:numPr>
            </w:pPr>
            <w:r w:rsidRPr="005B1039">
              <w:t xml:space="preserve">Go to </w:t>
            </w:r>
            <w:r w:rsidRPr="005B1039">
              <w:rPr>
                <w:b/>
                <w:bCs/>
              </w:rPr>
              <w:t xml:space="preserve">Shelf </w:t>
            </w:r>
            <w:r w:rsidRPr="005B1039">
              <w:t xml:space="preserve">&gt; </w:t>
            </w:r>
            <w:r w:rsidRPr="005B1039">
              <w:rPr>
                <w:b/>
                <w:bCs/>
              </w:rPr>
              <w:t xml:space="preserve">History </w:t>
            </w:r>
            <w:r w:rsidRPr="005B1039">
              <w:t>and show students how to view historical checkouts. Then show them how to select a title to check it out again.</w:t>
            </w:r>
          </w:p>
          <w:p w14:paraId="501AE4C4" w14:textId="77777777" w:rsidR="005B1039" w:rsidRPr="005B1039" w:rsidRDefault="005B1039" w:rsidP="005B1039">
            <w:pPr>
              <w:numPr>
                <w:ilvl w:val="0"/>
                <w:numId w:val="11"/>
              </w:numPr>
            </w:pPr>
            <w:r w:rsidRPr="005B1039">
              <w:t>Have students practice adding titles to lists and creating new lists with partners and on their own. </w:t>
            </w:r>
          </w:p>
          <w:p w14:paraId="32C7252C" w14:textId="77777777" w:rsidR="005B1039" w:rsidRPr="005B1039" w:rsidRDefault="005B1039" w:rsidP="005B1039">
            <w:pPr>
              <w:numPr>
                <w:ilvl w:val="0"/>
                <w:numId w:val="11"/>
              </w:numPr>
            </w:pPr>
            <w:r w:rsidRPr="005B1039">
              <w:rPr>
                <w:b/>
                <w:bCs/>
                <w:i/>
                <w:iCs/>
              </w:rPr>
              <w:t>Optional:</w:t>
            </w:r>
            <w:r w:rsidRPr="005B1039">
              <w:t xml:space="preserve"> Have students send you a screenshot of their new lists.</w:t>
            </w:r>
          </w:p>
          <w:p w14:paraId="1177E84F" w14:textId="77777777" w:rsidR="005B1039" w:rsidRDefault="005B1039"/>
          <w:p w14:paraId="6D56F4F9" w14:textId="77777777" w:rsidR="005B1039" w:rsidRDefault="005B1039"/>
          <w:p w14:paraId="320998CB" w14:textId="77777777" w:rsidR="005B1039" w:rsidRDefault="005B1039"/>
        </w:tc>
      </w:tr>
      <w:tr w:rsidR="005B1039" w14:paraId="274E222A" w14:textId="77777777" w:rsidTr="00466133">
        <w:tc>
          <w:tcPr>
            <w:tcW w:w="9350" w:type="dxa"/>
            <w:gridSpan w:val="2"/>
          </w:tcPr>
          <w:p w14:paraId="0FC58363" w14:textId="277D721C" w:rsidR="005B1039" w:rsidRPr="005B1039" w:rsidRDefault="005B1039" w:rsidP="005B1039">
            <w:pPr>
              <w:jc w:val="center"/>
              <w:rPr>
                <w:b/>
                <w:bCs/>
                <w:sz w:val="28"/>
                <w:szCs w:val="28"/>
              </w:rPr>
            </w:pPr>
            <w:r w:rsidRPr="005B1039">
              <w:rPr>
                <w:b/>
                <w:bCs/>
                <w:sz w:val="28"/>
                <w:szCs w:val="28"/>
              </w:rPr>
              <w:lastRenderedPageBreak/>
              <w:t>March</w:t>
            </w:r>
          </w:p>
        </w:tc>
      </w:tr>
      <w:tr w:rsidR="005B1039" w14:paraId="0B5A67AE" w14:textId="77777777" w:rsidTr="005B1039">
        <w:tc>
          <w:tcPr>
            <w:tcW w:w="3685" w:type="dxa"/>
            <w:shd w:val="clear" w:color="auto" w:fill="DAE9F7" w:themeFill="text2" w:themeFillTint="1A"/>
          </w:tcPr>
          <w:p w14:paraId="7813326C" w14:textId="77777777" w:rsidR="005B1039" w:rsidRPr="005B1039" w:rsidRDefault="005B1039" w:rsidP="003F673C">
            <w:r>
              <w:t>Skills</w:t>
            </w:r>
          </w:p>
        </w:tc>
        <w:tc>
          <w:tcPr>
            <w:tcW w:w="5665" w:type="dxa"/>
            <w:shd w:val="clear" w:color="auto" w:fill="FAE2D5" w:themeFill="accent2" w:themeFillTint="33"/>
          </w:tcPr>
          <w:p w14:paraId="13825DEF" w14:textId="77777777" w:rsidR="005B1039" w:rsidRPr="005B1039" w:rsidRDefault="005B1039" w:rsidP="003F673C">
            <w:r>
              <w:t>Activities</w:t>
            </w:r>
          </w:p>
        </w:tc>
      </w:tr>
      <w:tr w:rsidR="005B1039" w14:paraId="3341CB08" w14:textId="77777777" w:rsidTr="005B1039">
        <w:tc>
          <w:tcPr>
            <w:tcW w:w="3685" w:type="dxa"/>
          </w:tcPr>
          <w:p w14:paraId="06A3DDD2" w14:textId="77777777" w:rsidR="005B1039" w:rsidRPr="005B1039" w:rsidRDefault="005B1039" w:rsidP="005B1039">
            <w:r w:rsidRPr="005B1039">
              <w:rPr>
                <w:b/>
                <w:bCs/>
              </w:rPr>
              <w:t>Tracking reading progress</w:t>
            </w:r>
          </w:p>
          <w:p w14:paraId="57816B9F" w14:textId="77777777" w:rsidR="005B1039" w:rsidRPr="005B1039" w:rsidRDefault="005B1039" w:rsidP="005B1039">
            <w:pPr>
              <w:numPr>
                <w:ilvl w:val="0"/>
                <w:numId w:val="12"/>
              </w:numPr>
            </w:pPr>
            <w:r w:rsidRPr="005B1039">
              <w:t>Check reading statistics</w:t>
            </w:r>
          </w:p>
          <w:p w14:paraId="1B0AA4A8" w14:textId="77777777" w:rsidR="005B1039" w:rsidRPr="005B1039" w:rsidRDefault="005B1039" w:rsidP="005B1039">
            <w:pPr>
              <w:numPr>
                <w:ilvl w:val="0"/>
                <w:numId w:val="12"/>
              </w:numPr>
            </w:pPr>
            <w:r w:rsidRPr="005B1039">
              <w:t>Reading Goals and milestones</w:t>
            </w:r>
          </w:p>
          <w:p w14:paraId="025B781C" w14:textId="77777777" w:rsidR="005B1039" w:rsidRPr="005B1039" w:rsidRDefault="005B1039" w:rsidP="005B1039">
            <w:pPr>
              <w:numPr>
                <w:ilvl w:val="0"/>
                <w:numId w:val="12"/>
              </w:numPr>
            </w:pPr>
            <w:r w:rsidRPr="005B1039">
              <w:t>Achievements</w:t>
            </w:r>
          </w:p>
          <w:p w14:paraId="3EC6C952" w14:textId="77777777" w:rsidR="005B1039" w:rsidRDefault="005B1039"/>
        </w:tc>
        <w:tc>
          <w:tcPr>
            <w:tcW w:w="5665" w:type="dxa"/>
          </w:tcPr>
          <w:p w14:paraId="1042F6F0" w14:textId="77777777" w:rsidR="005B1039" w:rsidRPr="005B1039" w:rsidRDefault="005B1039" w:rsidP="005B1039">
            <w:pPr>
              <w:numPr>
                <w:ilvl w:val="0"/>
                <w:numId w:val="13"/>
              </w:numPr>
            </w:pPr>
            <w:r w:rsidRPr="005B1039">
              <w:t xml:space="preserve">From the </w:t>
            </w:r>
            <w:r w:rsidRPr="005B1039">
              <w:rPr>
                <w:b/>
                <w:bCs/>
              </w:rPr>
              <w:t xml:space="preserve">Me </w:t>
            </w:r>
            <w:r w:rsidRPr="005B1039">
              <w:t>tab, show students how they can see an overview of current reading stats. Demonstrate how to edit the time period to display their all-time stats, just today’s reading, or data from a custom date range.</w:t>
            </w:r>
          </w:p>
          <w:p w14:paraId="740802BE" w14:textId="6488493D" w:rsidR="005B1039" w:rsidRPr="005B1039" w:rsidRDefault="005B1039" w:rsidP="005B1039">
            <w:pPr>
              <w:numPr>
                <w:ilvl w:val="0"/>
                <w:numId w:val="13"/>
              </w:numPr>
            </w:pPr>
            <w:r w:rsidRPr="005B1039">
              <w:t xml:space="preserve">Show students how to enable Reading Goals from the main menu. Help them </w:t>
            </w:r>
            <w:r w:rsidR="00EB555C" w:rsidRPr="005B1039">
              <w:t>decide</w:t>
            </w:r>
            <w:r w:rsidR="00EB555C">
              <w:t xml:space="preserve"> on</w:t>
            </w:r>
            <w:r w:rsidRPr="005B1039">
              <w:t xml:space="preserve"> </w:t>
            </w:r>
            <w:r w:rsidR="00EB555C" w:rsidRPr="005B1039">
              <w:t>a suitable reading</w:t>
            </w:r>
            <w:r w:rsidRPr="005B1039">
              <w:t xml:space="preserve"> goal and show them how to set it.</w:t>
            </w:r>
          </w:p>
          <w:p w14:paraId="725E1DA5" w14:textId="77777777" w:rsidR="005B1039" w:rsidRPr="005B1039" w:rsidRDefault="005B1039" w:rsidP="005B1039">
            <w:pPr>
              <w:numPr>
                <w:ilvl w:val="0"/>
                <w:numId w:val="13"/>
              </w:numPr>
            </w:pPr>
            <w:r w:rsidRPr="005B1039">
              <w:t>Once Reading Goals are enabled, show students the Reading Goals star icon next to the main menu. Explain that milestones will start to appear as they meet their goals.  </w:t>
            </w:r>
          </w:p>
          <w:p w14:paraId="1FA42F11" w14:textId="77777777" w:rsidR="005B1039" w:rsidRPr="005B1039" w:rsidRDefault="005B1039" w:rsidP="005B1039">
            <w:pPr>
              <w:numPr>
                <w:ilvl w:val="0"/>
                <w:numId w:val="13"/>
              </w:numPr>
            </w:pPr>
            <w:r w:rsidRPr="005B1039">
              <w:rPr>
                <w:b/>
                <w:bCs/>
                <w:i/>
                <w:iCs/>
              </w:rPr>
              <w:t>Optional:</w:t>
            </w:r>
            <w:r w:rsidRPr="005B1039">
              <w:t xml:space="preserve"> Have students send you a screenshot of their reading goal progress.</w:t>
            </w:r>
          </w:p>
          <w:p w14:paraId="6B263164" w14:textId="77777777" w:rsidR="005B1039" w:rsidRDefault="005B1039"/>
        </w:tc>
      </w:tr>
    </w:tbl>
    <w:p w14:paraId="3D84856E" w14:textId="77777777" w:rsidR="005B1039" w:rsidRDefault="005B1039"/>
    <w:sectPr w:rsidR="005B103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C10DB" w14:textId="77777777" w:rsidR="004C4F1C" w:rsidRDefault="004C4F1C" w:rsidP="005B1039">
      <w:pPr>
        <w:spacing w:after="0" w:line="240" w:lineRule="auto"/>
      </w:pPr>
      <w:r>
        <w:separator/>
      </w:r>
    </w:p>
  </w:endnote>
  <w:endnote w:type="continuationSeparator" w:id="0">
    <w:p w14:paraId="778E75DD" w14:textId="77777777" w:rsidR="004C4F1C" w:rsidRDefault="004C4F1C" w:rsidP="005B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BFBFBF" w:themeColor="background1" w:themeShade="BF"/>
        <w:sz w:val="20"/>
        <w:szCs w:val="20"/>
      </w:rPr>
      <w:id w:val="-1641798542"/>
      <w:docPartObj>
        <w:docPartGallery w:val="Page Numbers (Bottom of Page)"/>
        <w:docPartUnique/>
      </w:docPartObj>
    </w:sdtPr>
    <w:sdtEndPr>
      <w:rPr>
        <w:noProof/>
        <w:color w:val="BFBFBF" w:themeColor="background1" w:themeShade="BF"/>
      </w:rPr>
    </w:sdtEndPr>
    <w:sdtContent>
      <w:p w14:paraId="57EC787A" w14:textId="514748CC" w:rsidR="005B1039" w:rsidRPr="005B1039" w:rsidRDefault="005B1039">
        <w:pPr>
          <w:pStyle w:val="Footer"/>
          <w:rPr>
            <w:color w:val="BFBFBF" w:themeColor="background1" w:themeShade="BF"/>
            <w:sz w:val="20"/>
            <w:szCs w:val="20"/>
          </w:rPr>
        </w:pPr>
        <w:r w:rsidRPr="005B1039">
          <w:rPr>
            <w:color w:val="BFBFBF" w:themeColor="background1" w:themeShade="BF"/>
            <w:sz w:val="20"/>
            <w:szCs w:val="20"/>
          </w:rPr>
          <w:fldChar w:fldCharType="begin"/>
        </w:r>
        <w:r w:rsidRPr="005B1039">
          <w:rPr>
            <w:color w:val="BFBFBF" w:themeColor="background1" w:themeShade="BF"/>
            <w:sz w:val="20"/>
            <w:szCs w:val="20"/>
          </w:rPr>
          <w:instrText xml:space="preserve"> PAGE   \* MERGEFORMAT </w:instrText>
        </w:r>
        <w:r w:rsidRPr="005B1039">
          <w:rPr>
            <w:color w:val="BFBFBF" w:themeColor="background1" w:themeShade="BF"/>
            <w:sz w:val="20"/>
            <w:szCs w:val="20"/>
          </w:rPr>
          <w:fldChar w:fldCharType="separate"/>
        </w:r>
        <w:r w:rsidRPr="005B1039">
          <w:rPr>
            <w:noProof/>
            <w:color w:val="BFBFBF" w:themeColor="background1" w:themeShade="BF"/>
            <w:sz w:val="20"/>
            <w:szCs w:val="20"/>
          </w:rPr>
          <w:t>2</w:t>
        </w:r>
        <w:r w:rsidRPr="005B1039">
          <w:rPr>
            <w:noProof/>
            <w:color w:val="BFBFBF" w:themeColor="background1" w:themeShade="BF"/>
            <w:sz w:val="20"/>
            <w:szCs w:val="20"/>
          </w:rPr>
          <w:fldChar w:fldCharType="end"/>
        </w:r>
        <w:r w:rsidRPr="005B1039">
          <w:rPr>
            <w:noProof/>
            <w:color w:val="BFBFBF" w:themeColor="background1" w:themeShade="BF"/>
            <w:sz w:val="20"/>
            <w:szCs w:val="20"/>
          </w:rPr>
          <w:tab/>
        </w:r>
        <w:r w:rsidRPr="005B1039">
          <w:rPr>
            <w:noProof/>
            <w:color w:val="BFBFBF" w:themeColor="background1" w:themeShade="BF"/>
            <w:sz w:val="20"/>
            <w:szCs w:val="20"/>
          </w:rPr>
          <w:tab/>
          <w:t xml:space="preserve">© Copyright 2025, OverDrive, Inc. </w:t>
        </w:r>
      </w:p>
    </w:sdtContent>
  </w:sdt>
  <w:p w14:paraId="133DE230" w14:textId="77777777" w:rsidR="005B1039" w:rsidRDefault="005B1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9EF3D" w14:textId="77777777" w:rsidR="004C4F1C" w:rsidRDefault="004C4F1C" w:rsidP="005B1039">
      <w:pPr>
        <w:spacing w:after="0" w:line="240" w:lineRule="auto"/>
      </w:pPr>
      <w:r>
        <w:separator/>
      </w:r>
    </w:p>
  </w:footnote>
  <w:footnote w:type="continuationSeparator" w:id="0">
    <w:p w14:paraId="6C24117F" w14:textId="77777777" w:rsidR="004C4F1C" w:rsidRDefault="004C4F1C" w:rsidP="005B10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2C2C"/>
    <w:multiLevelType w:val="multilevel"/>
    <w:tmpl w:val="8684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6A1998"/>
    <w:multiLevelType w:val="multilevel"/>
    <w:tmpl w:val="1F2A0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6C05A1"/>
    <w:multiLevelType w:val="multilevel"/>
    <w:tmpl w:val="686A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811C9B"/>
    <w:multiLevelType w:val="multilevel"/>
    <w:tmpl w:val="18E0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6F2973"/>
    <w:multiLevelType w:val="multilevel"/>
    <w:tmpl w:val="D246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A85246"/>
    <w:multiLevelType w:val="multilevel"/>
    <w:tmpl w:val="276E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1261FD"/>
    <w:multiLevelType w:val="multilevel"/>
    <w:tmpl w:val="EE22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894066"/>
    <w:multiLevelType w:val="multilevel"/>
    <w:tmpl w:val="9A8E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9756DE"/>
    <w:multiLevelType w:val="multilevel"/>
    <w:tmpl w:val="B5D0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00506C"/>
    <w:multiLevelType w:val="multilevel"/>
    <w:tmpl w:val="29B0A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4B49C0"/>
    <w:multiLevelType w:val="multilevel"/>
    <w:tmpl w:val="FDBE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E39EA"/>
    <w:multiLevelType w:val="multilevel"/>
    <w:tmpl w:val="307EB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5C43DD"/>
    <w:multiLevelType w:val="multilevel"/>
    <w:tmpl w:val="576C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3387183">
    <w:abstractNumId w:val="11"/>
  </w:num>
  <w:num w:numId="2" w16cid:durableId="666327485">
    <w:abstractNumId w:val="1"/>
  </w:num>
  <w:num w:numId="3" w16cid:durableId="759369953">
    <w:abstractNumId w:val="5"/>
  </w:num>
  <w:num w:numId="4" w16cid:durableId="1296332215">
    <w:abstractNumId w:val="12"/>
  </w:num>
  <w:num w:numId="5" w16cid:durableId="497772799">
    <w:abstractNumId w:val="0"/>
  </w:num>
  <w:num w:numId="6" w16cid:durableId="1555042806">
    <w:abstractNumId w:val="2"/>
  </w:num>
  <w:num w:numId="7" w16cid:durableId="1669017382">
    <w:abstractNumId w:val="8"/>
  </w:num>
  <w:num w:numId="8" w16cid:durableId="750781059">
    <w:abstractNumId w:val="9"/>
  </w:num>
  <w:num w:numId="9" w16cid:durableId="1473937233">
    <w:abstractNumId w:val="4"/>
  </w:num>
  <w:num w:numId="10" w16cid:durableId="1541475954">
    <w:abstractNumId w:val="7"/>
  </w:num>
  <w:num w:numId="11" w16cid:durableId="2027049487">
    <w:abstractNumId w:val="3"/>
  </w:num>
  <w:num w:numId="12" w16cid:durableId="1572345159">
    <w:abstractNumId w:val="10"/>
  </w:num>
  <w:num w:numId="13" w16cid:durableId="2774203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039"/>
    <w:rsid w:val="000D30D0"/>
    <w:rsid w:val="00150FD6"/>
    <w:rsid w:val="001E26B1"/>
    <w:rsid w:val="004C4F1C"/>
    <w:rsid w:val="005A4E5B"/>
    <w:rsid w:val="005B1039"/>
    <w:rsid w:val="007764D2"/>
    <w:rsid w:val="009469D6"/>
    <w:rsid w:val="00EB555C"/>
    <w:rsid w:val="00FA1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C6195"/>
  <w15:chartTrackingRefBased/>
  <w15:docId w15:val="{4DCAE2F7-1C06-474A-AC6A-43173DA5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039"/>
  </w:style>
  <w:style w:type="paragraph" w:styleId="Heading1">
    <w:name w:val="heading 1"/>
    <w:basedOn w:val="Normal"/>
    <w:next w:val="Normal"/>
    <w:link w:val="Heading1Char"/>
    <w:uiPriority w:val="9"/>
    <w:qFormat/>
    <w:rsid w:val="005B10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10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10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10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10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10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10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10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10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10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10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10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10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10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10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10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10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1039"/>
    <w:rPr>
      <w:rFonts w:eastAsiaTheme="majorEastAsia" w:cstheme="majorBidi"/>
      <w:color w:val="272727" w:themeColor="text1" w:themeTint="D8"/>
    </w:rPr>
  </w:style>
  <w:style w:type="paragraph" w:styleId="Title">
    <w:name w:val="Title"/>
    <w:basedOn w:val="Normal"/>
    <w:next w:val="Normal"/>
    <w:link w:val="TitleChar"/>
    <w:uiPriority w:val="10"/>
    <w:qFormat/>
    <w:rsid w:val="005B10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10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10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10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1039"/>
    <w:pPr>
      <w:spacing w:before="160"/>
      <w:jc w:val="center"/>
    </w:pPr>
    <w:rPr>
      <w:i/>
      <w:iCs/>
      <w:color w:val="404040" w:themeColor="text1" w:themeTint="BF"/>
    </w:rPr>
  </w:style>
  <w:style w:type="character" w:customStyle="1" w:styleId="QuoteChar">
    <w:name w:val="Quote Char"/>
    <w:basedOn w:val="DefaultParagraphFont"/>
    <w:link w:val="Quote"/>
    <w:uiPriority w:val="29"/>
    <w:rsid w:val="005B1039"/>
    <w:rPr>
      <w:i/>
      <w:iCs/>
      <w:color w:val="404040" w:themeColor="text1" w:themeTint="BF"/>
    </w:rPr>
  </w:style>
  <w:style w:type="paragraph" w:styleId="ListParagraph">
    <w:name w:val="List Paragraph"/>
    <w:basedOn w:val="Normal"/>
    <w:uiPriority w:val="34"/>
    <w:qFormat/>
    <w:rsid w:val="005B1039"/>
    <w:pPr>
      <w:ind w:left="720"/>
      <w:contextualSpacing/>
    </w:pPr>
  </w:style>
  <w:style w:type="character" w:styleId="IntenseEmphasis">
    <w:name w:val="Intense Emphasis"/>
    <w:basedOn w:val="DefaultParagraphFont"/>
    <w:uiPriority w:val="21"/>
    <w:qFormat/>
    <w:rsid w:val="005B1039"/>
    <w:rPr>
      <w:i/>
      <w:iCs/>
      <w:color w:val="0F4761" w:themeColor="accent1" w:themeShade="BF"/>
    </w:rPr>
  </w:style>
  <w:style w:type="paragraph" w:styleId="IntenseQuote">
    <w:name w:val="Intense Quote"/>
    <w:basedOn w:val="Normal"/>
    <w:next w:val="Normal"/>
    <w:link w:val="IntenseQuoteChar"/>
    <w:uiPriority w:val="30"/>
    <w:qFormat/>
    <w:rsid w:val="005B10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1039"/>
    <w:rPr>
      <w:i/>
      <w:iCs/>
      <w:color w:val="0F4761" w:themeColor="accent1" w:themeShade="BF"/>
    </w:rPr>
  </w:style>
  <w:style w:type="character" w:styleId="IntenseReference">
    <w:name w:val="Intense Reference"/>
    <w:basedOn w:val="DefaultParagraphFont"/>
    <w:uiPriority w:val="32"/>
    <w:qFormat/>
    <w:rsid w:val="005B1039"/>
    <w:rPr>
      <w:b/>
      <w:bCs/>
      <w:smallCaps/>
      <w:color w:val="0F4761" w:themeColor="accent1" w:themeShade="BF"/>
      <w:spacing w:val="5"/>
    </w:rPr>
  </w:style>
  <w:style w:type="table" w:styleId="TableGrid">
    <w:name w:val="Table Grid"/>
    <w:basedOn w:val="TableNormal"/>
    <w:uiPriority w:val="39"/>
    <w:rsid w:val="005B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10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039"/>
  </w:style>
  <w:style w:type="paragraph" w:styleId="Footer">
    <w:name w:val="footer"/>
    <w:basedOn w:val="Normal"/>
    <w:link w:val="FooterChar"/>
    <w:uiPriority w:val="99"/>
    <w:unhideWhenUsed/>
    <w:rsid w:val="005B10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897041">
      <w:bodyDiv w:val="1"/>
      <w:marLeft w:val="0"/>
      <w:marRight w:val="0"/>
      <w:marTop w:val="0"/>
      <w:marBottom w:val="0"/>
      <w:divBdr>
        <w:top w:val="none" w:sz="0" w:space="0" w:color="auto"/>
        <w:left w:val="none" w:sz="0" w:space="0" w:color="auto"/>
        <w:bottom w:val="none" w:sz="0" w:space="0" w:color="auto"/>
        <w:right w:val="none" w:sz="0" w:space="0" w:color="auto"/>
      </w:divBdr>
      <w:divsChild>
        <w:div w:id="1949924208">
          <w:marLeft w:val="0"/>
          <w:marRight w:val="0"/>
          <w:marTop w:val="0"/>
          <w:marBottom w:val="0"/>
          <w:divBdr>
            <w:top w:val="none" w:sz="0" w:space="0" w:color="auto"/>
            <w:left w:val="none" w:sz="0" w:space="0" w:color="auto"/>
            <w:bottom w:val="none" w:sz="0" w:space="0" w:color="auto"/>
            <w:right w:val="none" w:sz="0" w:space="0" w:color="auto"/>
          </w:divBdr>
        </w:div>
      </w:divsChild>
    </w:div>
    <w:div w:id="612516065">
      <w:bodyDiv w:val="1"/>
      <w:marLeft w:val="0"/>
      <w:marRight w:val="0"/>
      <w:marTop w:val="0"/>
      <w:marBottom w:val="0"/>
      <w:divBdr>
        <w:top w:val="none" w:sz="0" w:space="0" w:color="auto"/>
        <w:left w:val="none" w:sz="0" w:space="0" w:color="auto"/>
        <w:bottom w:val="none" w:sz="0" w:space="0" w:color="auto"/>
        <w:right w:val="none" w:sz="0" w:space="0" w:color="auto"/>
      </w:divBdr>
      <w:divsChild>
        <w:div w:id="1385913381">
          <w:marLeft w:val="0"/>
          <w:marRight w:val="0"/>
          <w:marTop w:val="0"/>
          <w:marBottom w:val="0"/>
          <w:divBdr>
            <w:top w:val="none" w:sz="0" w:space="0" w:color="auto"/>
            <w:left w:val="none" w:sz="0" w:space="0" w:color="auto"/>
            <w:bottom w:val="none" w:sz="0" w:space="0" w:color="auto"/>
            <w:right w:val="none" w:sz="0" w:space="0" w:color="auto"/>
          </w:divBdr>
        </w:div>
      </w:divsChild>
    </w:div>
    <w:div w:id="658534481">
      <w:bodyDiv w:val="1"/>
      <w:marLeft w:val="0"/>
      <w:marRight w:val="0"/>
      <w:marTop w:val="0"/>
      <w:marBottom w:val="0"/>
      <w:divBdr>
        <w:top w:val="none" w:sz="0" w:space="0" w:color="auto"/>
        <w:left w:val="none" w:sz="0" w:space="0" w:color="auto"/>
        <w:bottom w:val="none" w:sz="0" w:space="0" w:color="auto"/>
        <w:right w:val="none" w:sz="0" w:space="0" w:color="auto"/>
      </w:divBdr>
      <w:divsChild>
        <w:div w:id="2139176915">
          <w:marLeft w:val="0"/>
          <w:marRight w:val="0"/>
          <w:marTop w:val="0"/>
          <w:marBottom w:val="0"/>
          <w:divBdr>
            <w:top w:val="none" w:sz="0" w:space="0" w:color="auto"/>
            <w:left w:val="none" w:sz="0" w:space="0" w:color="auto"/>
            <w:bottom w:val="none" w:sz="0" w:space="0" w:color="auto"/>
            <w:right w:val="none" w:sz="0" w:space="0" w:color="auto"/>
          </w:divBdr>
        </w:div>
      </w:divsChild>
    </w:div>
    <w:div w:id="689987595">
      <w:bodyDiv w:val="1"/>
      <w:marLeft w:val="0"/>
      <w:marRight w:val="0"/>
      <w:marTop w:val="0"/>
      <w:marBottom w:val="0"/>
      <w:divBdr>
        <w:top w:val="none" w:sz="0" w:space="0" w:color="auto"/>
        <w:left w:val="none" w:sz="0" w:space="0" w:color="auto"/>
        <w:bottom w:val="none" w:sz="0" w:space="0" w:color="auto"/>
        <w:right w:val="none" w:sz="0" w:space="0" w:color="auto"/>
      </w:divBdr>
      <w:divsChild>
        <w:div w:id="398790344">
          <w:marLeft w:val="0"/>
          <w:marRight w:val="0"/>
          <w:marTop w:val="0"/>
          <w:marBottom w:val="0"/>
          <w:divBdr>
            <w:top w:val="none" w:sz="0" w:space="0" w:color="auto"/>
            <w:left w:val="none" w:sz="0" w:space="0" w:color="auto"/>
            <w:bottom w:val="none" w:sz="0" w:space="0" w:color="auto"/>
            <w:right w:val="none" w:sz="0" w:space="0" w:color="auto"/>
          </w:divBdr>
        </w:div>
      </w:divsChild>
    </w:div>
    <w:div w:id="700056431">
      <w:bodyDiv w:val="1"/>
      <w:marLeft w:val="0"/>
      <w:marRight w:val="0"/>
      <w:marTop w:val="0"/>
      <w:marBottom w:val="0"/>
      <w:divBdr>
        <w:top w:val="none" w:sz="0" w:space="0" w:color="auto"/>
        <w:left w:val="none" w:sz="0" w:space="0" w:color="auto"/>
        <w:bottom w:val="none" w:sz="0" w:space="0" w:color="auto"/>
        <w:right w:val="none" w:sz="0" w:space="0" w:color="auto"/>
      </w:divBdr>
      <w:divsChild>
        <w:div w:id="1912351264">
          <w:marLeft w:val="0"/>
          <w:marRight w:val="0"/>
          <w:marTop w:val="0"/>
          <w:marBottom w:val="0"/>
          <w:divBdr>
            <w:top w:val="none" w:sz="0" w:space="0" w:color="auto"/>
            <w:left w:val="none" w:sz="0" w:space="0" w:color="auto"/>
            <w:bottom w:val="none" w:sz="0" w:space="0" w:color="auto"/>
            <w:right w:val="none" w:sz="0" w:space="0" w:color="auto"/>
          </w:divBdr>
        </w:div>
      </w:divsChild>
    </w:div>
    <w:div w:id="757561362">
      <w:bodyDiv w:val="1"/>
      <w:marLeft w:val="0"/>
      <w:marRight w:val="0"/>
      <w:marTop w:val="0"/>
      <w:marBottom w:val="0"/>
      <w:divBdr>
        <w:top w:val="none" w:sz="0" w:space="0" w:color="auto"/>
        <w:left w:val="none" w:sz="0" w:space="0" w:color="auto"/>
        <w:bottom w:val="none" w:sz="0" w:space="0" w:color="auto"/>
        <w:right w:val="none" w:sz="0" w:space="0" w:color="auto"/>
      </w:divBdr>
      <w:divsChild>
        <w:div w:id="1718355749">
          <w:marLeft w:val="0"/>
          <w:marRight w:val="0"/>
          <w:marTop w:val="0"/>
          <w:marBottom w:val="0"/>
          <w:divBdr>
            <w:top w:val="none" w:sz="0" w:space="0" w:color="auto"/>
            <w:left w:val="none" w:sz="0" w:space="0" w:color="auto"/>
            <w:bottom w:val="none" w:sz="0" w:space="0" w:color="auto"/>
            <w:right w:val="none" w:sz="0" w:space="0" w:color="auto"/>
          </w:divBdr>
        </w:div>
      </w:divsChild>
    </w:div>
    <w:div w:id="765540498">
      <w:bodyDiv w:val="1"/>
      <w:marLeft w:val="0"/>
      <w:marRight w:val="0"/>
      <w:marTop w:val="0"/>
      <w:marBottom w:val="0"/>
      <w:divBdr>
        <w:top w:val="none" w:sz="0" w:space="0" w:color="auto"/>
        <w:left w:val="none" w:sz="0" w:space="0" w:color="auto"/>
        <w:bottom w:val="none" w:sz="0" w:space="0" w:color="auto"/>
        <w:right w:val="none" w:sz="0" w:space="0" w:color="auto"/>
      </w:divBdr>
      <w:divsChild>
        <w:div w:id="10105934">
          <w:marLeft w:val="0"/>
          <w:marRight w:val="0"/>
          <w:marTop w:val="0"/>
          <w:marBottom w:val="0"/>
          <w:divBdr>
            <w:top w:val="none" w:sz="0" w:space="0" w:color="auto"/>
            <w:left w:val="none" w:sz="0" w:space="0" w:color="auto"/>
            <w:bottom w:val="none" w:sz="0" w:space="0" w:color="auto"/>
            <w:right w:val="none" w:sz="0" w:space="0" w:color="auto"/>
          </w:divBdr>
        </w:div>
      </w:divsChild>
    </w:div>
    <w:div w:id="954404822">
      <w:bodyDiv w:val="1"/>
      <w:marLeft w:val="0"/>
      <w:marRight w:val="0"/>
      <w:marTop w:val="0"/>
      <w:marBottom w:val="0"/>
      <w:divBdr>
        <w:top w:val="none" w:sz="0" w:space="0" w:color="auto"/>
        <w:left w:val="none" w:sz="0" w:space="0" w:color="auto"/>
        <w:bottom w:val="none" w:sz="0" w:space="0" w:color="auto"/>
        <w:right w:val="none" w:sz="0" w:space="0" w:color="auto"/>
      </w:divBdr>
      <w:divsChild>
        <w:div w:id="1286739574">
          <w:marLeft w:val="0"/>
          <w:marRight w:val="0"/>
          <w:marTop w:val="0"/>
          <w:marBottom w:val="0"/>
          <w:divBdr>
            <w:top w:val="none" w:sz="0" w:space="0" w:color="auto"/>
            <w:left w:val="none" w:sz="0" w:space="0" w:color="auto"/>
            <w:bottom w:val="none" w:sz="0" w:space="0" w:color="auto"/>
            <w:right w:val="none" w:sz="0" w:space="0" w:color="auto"/>
          </w:divBdr>
        </w:div>
      </w:divsChild>
    </w:div>
    <w:div w:id="969820022">
      <w:bodyDiv w:val="1"/>
      <w:marLeft w:val="0"/>
      <w:marRight w:val="0"/>
      <w:marTop w:val="0"/>
      <w:marBottom w:val="0"/>
      <w:divBdr>
        <w:top w:val="none" w:sz="0" w:space="0" w:color="auto"/>
        <w:left w:val="none" w:sz="0" w:space="0" w:color="auto"/>
        <w:bottom w:val="none" w:sz="0" w:space="0" w:color="auto"/>
        <w:right w:val="none" w:sz="0" w:space="0" w:color="auto"/>
      </w:divBdr>
      <w:divsChild>
        <w:div w:id="1256784467">
          <w:marLeft w:val="0"/>
          <w:marRight w:val="0"/>
          <w:marTop w:val="0"/>
          <w:marBottom w:val="0"/>
          <w:divBdr>
            <w:top w:val="none" w:sz="0" w:space="0" w:color="auto"/>
            <w:left w:val="none" w:sz="0" w:space="0" w:color="auto"/>
            <w:bottom w:val="none" w:sz="0" w:space="0" w:color="auto"/>
            <w:right w:val="none" w:sz="0" w:space="0" w:color="auto"/>
          </w:divBdr>
        </w:div>
      </w:divsChild>
    </w:div>
    <w:div w:id="1135684248">
      <w:bodyDiv w:val="1"/>
      <w:marLeft w:val="0"/>
      <w:marRight w:val="0"/>
      <w:marTop w:val="0"/>
      <w:marBottom w:val="0"/>
      <w:divBdr>
        <w:top w:val="none" w:sz="0" w:space="0" w:color="auto"/>
        <w:left w:val="none" w:sz="0" w:space="0" w:color="auto"/>
        <w:bottom w:val="none" w:sz="0" w:space="0" w:color="auto"/>
        <w:right w:val="none" w:sz="0" w:space="0" w:color="auto"/>
      </w:divBdr>
      <w:divsChild>
        <w:div w:id="1635015808">
          <w:marLeft w:val="0"/>
          <w:marRight w:val="0"/>
          <w:marTop w:val="0"/>
          <w:marBottom w:val="0"/>
          <w:divBdr>
            <w:top w:val="none" w:sz="0" w:space="0" w:color="auto"/>
            <w:left w:val="none" w:sz="0" w:space="0" w:color="auto"/>
            <w:bottom w:val="none" w:sz="0" w:space="0" w:color="auto"/>
            <w:right w:val="none" w:sz="0" w:space="0" w:color="auto"/>
          </w:divBdr>
        </w:div>
      </w:divsChild>
    </w:div>
    <w:div w:id="1139572667">
      <w:bodyDiv w:val="1"/>
      <w:marLeft w:val="0"/>
      <w:marRight w:val="0"/>
      <w:marTop w:val="0"/>
      <w:marBottom w:val="0"/>
      <w:divBdr>
        <w:top w:val="none" w:sz="0" w:space="0" w:color="auto"/>
        <w:left w:val="none" w:sz="0" w:space="0" w:color="auto"/>
        <w:bottom w:val="none" w:sz="0" w:space="0" w:color="auto"/>
        <w:right w:val="none" w:sz="0" w:space="0" w:color="auto"/>
      </w:divBdr>
      <w:divsChild>
        <w:div w:id="843668305">
          <w:marLeft w:val="0"/>
          <w:marRight w:val="0"/>
          <w:marTop w:val="0"/>
          <w:marBottom w:val="0"/>
          <w:divBdr>
            <w:top w:val="none" w:sz="0" w:space="0" w:color="auto"/>
            <w:left w:val="none" w:sz="0" w:space="0" w:color="auto"/>
            <w:bottom w:val="none" w:sz="0" w:space="0" w:color="auto"/>
            <w:right w:val="none" w:sz="0" w:space="0" w:color="auto"/>
          </w:divBdr>
        </w:div>
      </w:divsChild>
    </w:div>
    <w:div w:id="1211647829">
      <w:bodyDiv w:val="1"/>
      <w:marLeft w:val="0"/>
      <w:marRight w:val="0"/>
      <w:marTop w:val="0"/>
      <w:marBottom w:val="0"/>
      <w:divBdr>
        <w:top w:val="none" w:sz="0" w:space="0" w:color="auto"/>
        <w:left w:val="none" w:sz="0" w:space="0" w:color="auto"/>
        <w:bottom w:val="none" w:sz="0" w:space="0" w:color="auto"/>
        <w:right w:val="none" w:sz="0" w:space="0" w:color="auto"/>
      </w:divBdr>
      <w:divsChild>
        <w:div w:id="1346127205">
          <w:marLeft w:val="0"/>
          <w:marRight w:val="0"/>
          <w:marTop w:val="0"/>
          <w:marBottom w:val="0"/>
          <w:divBdr>
            <w:top w:val="none" w:sz="0" w:space="0" w:color="auto"/>
            <w:left w:val="none" w:sz="0" w:space="0" w:color="auto"/>
            <w:bottom w:val="none" w:sz="0" w:space="0" w:color="auto"/>
            <w:right w:val="none" w:sz="0" w:space="0" w:color="auto"/>
          </w:divBdr>
        </w:div>
      </w:divsChild>
    </w:div>
    <w:div w:id="1352996874">
      <w:bodyDiv w:val="1"/>
      <w:marLeft w:val="0"/>
      <w:marRight w:val="0"/>
      <w:marTop w:val="0"/>
      <w:marBottom w:val="0"/>
      <w:divBdr>
        <w:top w:val="none" w:sz="0" w:space="0" w:color="auto"/>
        <w:left w:val="none" w:sz="0" w:space="0" w:color="auto"/>
        <w:bottom w:val="none" w:sz="0" w:space="0" w:color="auto"/>
        <w:right w:val="none" w:sz="0" w:space="0" w:color="auto"/>
      </w:divBdr>
      <w:divsChild>
        <w:div w:id="74017475">
          <w:marLeft w:val="0"/>
          <w:marRight w:val="0"/>
          <w:marTop w:val="0"/>
          <w:marBottom w:val="0"/>
          <w:divBdr>
            <w:top w:val="none" w:sz="0" w:space="0" w:color="auto"/>
            <w:left w:val="none" w:sz="0" w:space="0" w:color="auto"/>
            <w:bottom w:val="none" w:sz="0" w:space="0" w:color="auto"/>
            <w:right w:val="none" w:sz="0" w:space="0" w:color="auto"/>
          </w:divBdr>
        </w:div>
      </w:divsChild>
    </w:div>
    <w:div w:id="1367557450">
      <w:bodyDiv w:val="1"/>
      <w:marLeft w:val="0"/>
      <w:marRight w:val="0"/>
      <w:marTop w:val="0"/>
      <w:marBottom w:val="0"/>
      <w:divBdr>
        <w:top w:val="none" w:sz="0" w:space="0" w:color="auto"/>
        <w:left w:val="none" w:sz="0" w:space="0" w:color="auto"/>
        <w:bottom w:val="none" w:sz="0" w:space="0" w:color="auto"/>
        <w:right w:val="none" w:sz="0" w:space="0" w:color="auto"/>
      </w:divBdr>
      <w:divsChild>
        <w:div w:id="946886471">
          <w:marLeft w:val="0"/>
          <w:marRight w:val="0"/>
          <w:marTop w:val="0"/>
          <w:marBottom w:val="0"/>
          <w:divBdr>
            <w:top w:val="none" w:sz="0" w:space="0" w:color="auto"/>
            <w:left w:val="none" w:sz="0" w:space="0" w:color="auto"/>
            <w:bottom w:val="none" w:sz="0" w:space="0" w:color="auto"/>
            <w:right w:val="none" w:sz="0" w:space="0" w:color="auto"/>
          </w:divBdr>
        </w:div>
      </w:divsChild>
    </w:div>
    <w:div w:id="1383796351">
      <w:bodyDiv w:val="1"/>
      <w:marLeft w:val="0"/>
      <w:marRight w:val="0"/>
      <w:marTop w:val="0"/>
      <w:marBottom w:val="0"/>
      <w:divBdr>
        <w:top w:val="none" w:sz="0" w:space="0" w:color="auto"/>
        <w:left w:val="none" w:sz="0" w:space="0" w:color="auto"/>
        <w:bottom w:val="none" w:sz="0" w:space="0" w:color="auto"/>
        <w:right w:val="none" w:sz="0" w:space="0" w:color="auto"/>
      </w:divBdr>
      <w:divsChild>
        <w:div w:id="1080717442">
          <w:marLeft w:val="0"/>
          <w:marRight w:val="0"/>
          <w:marTop w:val="0"/>
          <w:marBottom w:val="0"/>
          <w:divBdr>
            <w:top w:val="none" w:sz="0" w:space="0" w:color="auto"/>
            <w:left w:val="none" w:sz="0" w:space="0" w:color="auto"/>
            <w:bottom w:val="none" w:sz="0" w:space="0" w:color="auto"/>
            <w:right w:val="none" w:sz="0" w:space="0" w:color="auto"/>
          </w:divBdr>
        </w:div>
      </w:divsChild>
    </w:div>
    <w:div w:id="1437797270">
      <w:bodyDiv w:val="1"/>
      <w:marLeft w:val="0"/>
      <w:marRight w:val="0"/>
      <w:marTop w:val="0"/>
      <w:marBottom w:val="0"/>
      <w:divBdr>
        <w:top w:val="none" w:sz="0" w:space="0" w:color="auto"/>
        <w:left w:val="none" w:sz="0" w:space="0" w:color="auto"/>
        <w:bottom w:val="none" w:sz="0" w:space="0" w:color="auto"/>
        <w:right w:val="none" w:sz="0" w:space="0" w:color="auto"/>
      </w:divBdr>
      <w:divsChild>
        <w:div w:id="1111707632">
          <w:marLeft w:val="0"/>
          <w:marRight w:val="0"/>
          <w:marTop w:val="0"/>
          <w:marBottom w:val="0"/>
          <w:divBdr>
            <w:top w:val="none" w:sz="0" w:space="0" w:color="auto"/>
            <w:left w:val="none" w:sz="0" w:space="0" w:color="auto"/>
            <w:bottom w:val="none" w:sz="0" w:space="0" w:color="auto"/>
            <w:right w:val="none" w:sz="0" w:space="0" w:color="auto"/>
          </w:divBdr>
        </w:div>
      </w:divsChild>
    </w:div>
    <w:div w:id="1477532829">
      <w:bodyDiv w:val="1"/>
      <w:marLeft w:val="0"/>
      <w:marRight w:val="0"/>
      <w:marTop w:val="0"/>
      <w:marBottom w:val="0"/>
      <w:divBdr>
        <w:top w:val="none" w:sz="0" w:space="0" w:color="auto"/>
        <w:left w:val="none" w:sz="0" w:space="0" w:color="auto"/>
        <w:bottom w:val="none" w:sz="0" w:space="0" w:color="auto"/>
        <w:right w:val="none" w:sz="0" w:space="0" w:color="auto"/>
      </w:divBdr>
      <w:divsChild>
        <w:div w:id="1772387242">
          <w:marLeft w:val="0"/>
          <w:marRight w:val="0"/>
          <w:marTop w:val="0"/>
          <w:marBottom w:val="0"/>
          <w:divBdr>
            <w:top w:val="none" w:sz="0" w:space="0" w:color="auto"/>
            <w:left w:val="none" w:sz="0" w:space="0" w:color="auto"/>
            <w:bottom w:val="none" w:sz="0" w:space="0" w:color="auto"/>
            <w:right w:val="none" w:sz="0" w:space="0" w:color="auto"/>
          </w:divBdr>
        </w:div>
      </w:divsChild>
    </w:div>
    <w:div w:id="1546529607">
      <w:bodyDiv w:val="1"/>
      <w:marLeft w:val="0"/>
      <w:marRight w:val="0"/>
      <w:marTop w:val="0"/>
      <w:marBottom w:val="0"/>
      <w:divBdr>
        <w:top w:val="none" w:sz="0" w:space="0" w:color="auto"/>
        <w:left w:val="none" w:sz="0" w:space="0" w:color="auto"/>
        <w:bottom w:val="none" w:sz="0" w:space="0" w:color="auto"/>
        <w:right w:val="none" w:sz="0" w:space="0" w:color="auto"/>
      </w:divBdr>
      <w:divsChild>
        <w:div w:id="1292981860">
          <w:marLeft w:val="0"/>
          <w:marRight w:val="0"/>
          <w:marTop w:val="0"/>
          <w:marBottom w:val="0"/>
          <w:divBdr>
            <w:top w:val="none" w:sz="0" w:space="0" w:color="auto"/>
            <w:left w:val="none" w:sz="0" w:space="0" w:color="auto"/>
            <w:bottom w:val="none" w:sz="0" w:space="0" w:color="auto"/>
            <w:right w:val="none" w:sz="0" w:space="0" w:color="auto"/>
          </w:divBdr>
        </w:div>
      </w:divsChild>
    </w:div>
    <w:div w:id="1562642939">
      <w:bodyDiv w:val="1"/>
      <w:marLeft w:val="0"/>
      <w:marRight w:val="0"/>
      <w:marTop w:val="0"/>
      <w:marBottom w:val="0"/>
      <w:divBdr>
        <w:top w:val="none" w:sz="0" w:space="0" w:color="auto"/>
        <w:left w:val="none" w:sz="0" w:space="0" w:color="auto"/>
        <w:bottom w:val="none" w:sz="0" w:space="0" w:color="auto"/>
        <w:right w:val="none" w:sz="0" w:space="0" w:color="auto"/>
      </w:divBdr>
      <w:divsChild>
        <w:div w:id="201291346">
          <w:marLeft w:val="0"/>
          <w:marRight w:val="0"/>
          <w:marTop w:val="0"/>
          <w:marBottom w:val="0"/>
          <w:divBdr>
            <w:top w:val="none" w:sz="0" w:space="0" w:color="auto"/>
            <w:left w:val="none" w:sz="0" w:space="0" w:color="auto"/>
            <w:bottom w:val="none" w:sz="0" w:space="0" w:color="auto"/>
            <w:right w:val="none" w:sz="0" w:space="0" w:color="auto"/>
          </w:divBdr>
        </w:div>
      </w:divsChild>
    </w:div>
    <w:div w:id="1589922327">
      <w:bodyDiv w:val="1"/>
      <w:marLeft w:val="0"/>
      <w:marRight w:val="0"/>
      <w:marTop w:val="0"/>
      <w:marBottom w:val="0"/>
      <w:divBdr>
        <w:top w:val="none" w:sz="0" w:space="0" w:color="auto"/>
        <w:left w:val="none" w:sz="0" w:space="0" w:color="auto"/>
        <w:bottom w:val="none" w:sz="0" w:space="0" w:color="auto"/>
        <w:right w:val="none" w:sz="0" w:space="0" w:color="auto"/>
      </w:divBdr>
      <w:divsChild>
        <w:div w:id="1134063886">
          <w:marLeft w:val="0"/>
          <w:marRight w:val="0"/>
          <w:marTop w:val="0"/>
          <w:marBottom w:val="0"/>
          <w:divBdr>
            <w:top w:val="none" w:sz="0" w:space="0" w:color="auto"/>
            <w:left w:val="none" w:sz="0" w:space="0" w:color="auto"/>
            <w:bottom w:val="none" w:sz="0" w:space="0" w:color="auto"/>
            <w:right w:val="none" w:sz="0" w:space="0" w:color="auto"/>
          </w:divBdr>
        </w:div>
      </w:divsChild>
    </w:div>
    <w:div w:id="1630209675">
      <w:bodyDiv w:val="1"/>
      <w:marLeft w:val="0"/>
      <w:marRight w:val="0"/>
      <w:marTop w:val="0"/>
      <w:marBottom w:val="0"/>
      <w:divBdr>
        <w:top w:val="none" w:sz="0" w:space="0" w:color="auto"/>
        <w:left w:val="none" w:sz="0" w:space="0" w:color="auto"/>
        <w:bottom w:val="none" w:sz="0" w:space="0" w:color="auto"/>
        <w:right w:val="none" w:sz="0" w:space="0" w:color="auto"/>
      </w:divBdr>
      <w:divsChild>
        <w:div w:id="729428651">
          <w:marLeft w:val="0"/>
          <w:marRight w:val="0"/>
          <w:marTop w:val="0"/>
          <w:marBottom w:val="0"/>
          <w:divBdr>
            <w:top w:val="none" w:sz="0" w:space="0" w:color="auto"/>
            <w:left w:val="none" w:sz="0" w:space="0" w:color="auto"/>
            <w:bottom w:val="none" w:sz="0" w:space="0" w:color="auto"/>
            <w:right w:val="none" w:sz="0" w:space="0" w:color="auto"/>
          </w:divBdr>
        </w:div>
      </w:divsChild>
    </w:div>
    <w:div w:id="1795367728">
      <w:bodyDiv w:val="1"/>
      <w:marLeft w:val="0"/>
      <w:marRight w:val="0"/>
      <w:marTop w:val="0"/>
      <w:marBottom w:val="0"/>
      <w:divBdr>
        <w:top w:val="none" w:sz="0" w:space="0" w:color="auto"/>
        <w:left w:val="none" w:sz="0" w:space="0" w:color="auto"/>
        <w:bottom w:val="none" w:sz="0" w:space="0" w:color="auto"/>
        <w:right w:val="none" w:sz="0" w:space="0" w:color="auto"/>
      </w:divBdr>
      <w:divsChild>
        <w:div w:id="1059592236">
          <w:marLeft w:val="0"/>
          <w:marRight w:val="0"/>
          <w:marTop w:val="0"/>
          <w:marBottom w:val="0"/>
          <w:divBdr>
            <w:top w:val="none" w:sz="0" w:space="0" w:color="auto"/>
            <w:left w:val="none" w:sz="0" w:space="0" w:color="auto"/>
            <w:bottom w:val="none" w:sz="0" w:space="0" w:color="auto"/>
            <w:right w:val="none" w:sz="0" w:space="0" w:color="auto"/>
          </w:divBdr>
        </w:div>
      </w:divsChild>
    </w:div>
    <w:div w:id="1982347634">
      <w:bodyDiv w:val="1"/>
      <w:marLeft w:val="0"/>
      <w:marRight w:val="0"/>
      <w:marTop w:val="0"/>
      <w:marBottom w:val="0"/>
      <w:divBdr>
        <w:top w:val="none" w:sz="0" w:space="0" w:color="auto"/>
        <w:left w:val="none" w:sz="0" w:space="0" w:color="auto"/>
        <w:bottom w:val="none" w:sz="0" w:space="0" w:color="auto"/>
        <w:right w:val="none" w:sz="0" w:space="0" w:color="auto"/>
      </w:divBdr>
      <w:divsChild>
        <w:div w:id="1400667651">
          <w:marLeft w:val="0"/>
          <w:marRight w:val="0"/>
          <w:marTop w:val="0"/>
          <w:marBottom w:val="0"/>
          <w:divBdr>
            <w:top w:val="none" w:sz="0" w:space="0" w:color="auto"/>
            <w:left w:val="none" w:sz="0" w:space="0" w:color="auto"/>
            <w:bottom w:val="none" w:sz="0" w:space="0" w:color="auto"/>
            <w:right w:val="none" w:sz="0" w:space="0" w:color="auto"/>
          </w:divBdr>
        </w:div>
      </w:divsChild>
    </w:div>
    <w:div w:id="1996756782">
      <w:bodyDiv w:val="1"/>
      <w:marLeft w:val="0"/>
      <w:marRight w:val="0"/>
      <w:marTop w:val="0"/>
      <w:marBottom w:val="0"/>
      <w:divBdr>
        <w:top w:val="none" w:sz="0" w:space="0" w:color="auto"/>
        <w:left w:val="none" w:sz="0" w:space="0" w:color="auto"/>
        <w:bottom w:val="none" w:sz="0" w:space="0" w:color="auto"/>
        <w:right w:val="none" w:sz="0" w:space="0" w:color="auto"/>
      </w:divBdr>
      <w:divsChild>
        <w:div w:id="127750686">
          <w:marLeft w:val="0"/>
          <w:marRight w:val="0"/>
          <w:marTop w:val="0"/>
          <w:marBottom w:val="0"/>
          <w:divBdr>
            <w:top w:val="none" w:sz="0" w:space="0" w:color="auto"/>
            <w:left w:val="none" w:sz="0" w:space="0" w:color="auto"/>
            <w:bottom w:val="none" w:sz="0" w:space="0" w:color="auto"/>
            <w:right w:val="none" w:sz="0" w:space="0" w:color="auto"/>
          </w:divBdr>
        </w:div>
      </w:divsChild>
    </w:div>
    <w:div w:id="2007661369">
      <w:bodyDiv w:val="1"/>
      <w:marLeft w:val="0"/>
      <w:marRight w:val="0"/>
      <w:marTop w:val="0"/>
      <w:marBottom w:val="0"/>
      <w:divBdr>
        <w:top w:val="none" w:sz="0" w:space="0" w:color="auto"/>
        <w:left w:val="none" w:sz="0" w:space="0" w:color="auto"/>
        <w:bottom w:val="none" w:sz="0" w:space="0" w:color="auto"/>
        <w:right w:val="none" w:sz="0" w:space="0" w:color="auto"/>
      </w:divBdr>
      <w:divsChild>
        <w:div w:id="1473056205">
          <w:marLeft w:val="0"/>
          <w:marRight w:val="0"/>
          <w:marTop w:val="0"/>
          <w:marBottom w:val="0"/>
          <w:divBdr>
            <w:top w:val="none" w:sz="0" w:space="0" w:color="auto"/>
            <w:left w:val="none" w:sz="0" w:space="0" w:color="auto"/>
            <w:bottom w:val="none" w:sz="0" w:space="0" w:color="auto"/>
            <w:right w:val="none" w:sz="0" w:space="0" w:color="auto"/>
          </w:divBdr>
        </w:div>
      </w:divsChild>
    </w:div>
    <w:div w:id="2018993633">
      <w:bodyDiv w:val="1"/>
      <w:marLeft w:val="0"/>
      <w:marRight w:val="0"/>
      <w:marTop w:val="0"/>
      <w:marBottom w:val="0"/>
      <w:divBdr>
        <w:top w:val="none" w:sz="0" w:space="0" w:color="auto"/>
        <w:left w:val="none" w:sz="0" w:space="0" w:color="auto"/>
        <w:bottom w:val="none" w:sz="0" w:space="0" w:color="auto"/>
        <w:right w:val="none" w:sz="0" w:space="0" w:color="auto"/>
      </w:divBdr>
      <w:divsChild>
        <w:div w:id="1079910215">
          <w:marLeft w:val="0"/>
          <w:marRight w:val="0"/>
          <w:marTop w:val="0"/>
          <w:marBottom w:val="0"/>
          <w:divBdr>
            <w:top w:val="none" w:sz="0" w:space="0" w:color="auto"/>
            <w:left w:val="none" w:sz="0" w:space="0" w:color="auto"/>
            <w:bottom w:val="none" w:sz="0" w:space="0" w:color="auto"/>
            <w:right w:val="none" w:sz="0" w:space="0" w:color="auto"/>
          </w:divBdr>
        </w:div>
      </w:divsChild>
    </w:div>
    <w:div w:id="2043507816">
      <w:bodyDiv w:val="1"/>
      <w:marLeft w:val="0"/>
      <w:marRight w:val="0"/>
      <w:marTop w:val="0"/>
      <w:marBottom w:val="0"/>
      <w:divBdr>
        <w:top w:val="none" w:sz="0" w:space="0" w:color="auto"/>
        <w:left w:val="none" w:sz="0" w:space="0" w:color="auto"/>
        <w:bottom w:val="none" w:sz="0" w:space="0" w:color="auto"/>
        <w:right w:val="none" w:sz="0" w:space="0" w:color="auto"/>
      </w:divBdr>
      <w:divsChild>
        <w:div w:id="271400574">
          <w:marLeft w:val="0"/>
          <w:marRight w:val="0"/>
          <w:marTop w:val="0"/>
          <w:marBottom w:val="0"/>
          <w:divBdr>
            <w:top w:val="none" w:sz="0" w:space="0" w:color="auto"/>
            <w:left w:val="none" w:sz="0" w:space="0" w:color="auto"/>
            <w:bottom w:val="none" w:sz="0" w:space="0" w:color="auto"/>
            <w:right w:val="none" w:sz="0" w:space="0" w:color="auto"/>
          </w:divBdr>
        </w:div>
      </w:divsChild>
    </w:div>
    <w:div w:id="2078165963">
      <w:bodyDiv w:val="1"/>
      <w:marLeft w:val="0"/>
      <w:marRight w:val="0"/>
      <w:marTop w:val="0"/>
      <w:marBottom w:val="0"/>
      <w:divBdr>
        <w:top w:val="none" w:sz="0" w:space="0" w:color="auto"/>
        <w:left w:val="none" w:sz="0" w:space="0" w:color="auto"/>
        <w:bottom w:val="none" w:sz="0" w:space="0" w:color="auto"/>
        <w:right w:val="none" w:sz="0" w:space="0" w:color="auto"/>
      </w:divBdr>
      <w:divsChild>
        <w:div w:id="484901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Kalnay</dc:creator>
  <cp:keywords/>
  <dc:description/>
  <cp:lastModifiedBy>Sydney Kalnay</cp:lastModifiedBy>
  <cp:revision>1</cp:revision>
  <dcterms:created xsi:type="dcterms:W3CDTF">2025-08-11T14:13:00Z</dcterms:created>
  <dcterms:modified xsi:type="dcterms:W3CDTF">2025-08-11T14:26:00Z</dcterms:modified>
</cp:coreProperties>
</file>